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C0E4CA" w14:textId="7A966241" w:rsidR="006E5D6E" w:rsidRDefault="00CD0DEA" w:rsidP="00350FFA">
      <w:pPr>
        <w:ind w:left="-1474"/>
      </w:pPr>
      <w:r w:rsidRPr="00CD0DEA">
        <w:rPr>
          <w:noProof/>
        </w:rPr>
        <w:drawing>
          <wp:anchor distT="0" distB="0" distL="114300" distR="114300" simplePos="0" relativeHeight="251918336" behindDoc="0" locked="0" layoutInCell="1" allowOverlap="1" wp14:anchorId="349F4C00" wp14:editId="0262E8F0">
            <wp:simplePos x="0" y="0"/>
            <wp:positionH relativeFrom="page">
              <wp:align>left</wp:align>
            </wp:positionH>
            <wp:positionV relativeFrom="paragraph">
              <wp:posOffset>-605330</wp:posOffset>
            </wp:positionV>
            <wp:extent cx="7520152" cy="10734027"/>
            <wp:effectExtent l="0" t="0" r="508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8"/>
                    <a:stretch>
                      <a:fillRect/>
                    </a:stretch>
                  </pic:blipFill>
                  <pic:spPr>
                    <a:xfrm>
                      <a:off x="0" y="0"/>
                      <a:ext cx="7522433" cy="10737283"/>
                    </a:xfrm>
                    <a:prstGeom prst="rect">
                      <a:avLst/>
                    </a:prstGeom>
                  </pic:spPr>
                </pic:pic>
              </a:graphicData>
            </a:graphic>
            <wp14:sizeRelH relativeFrom="margin">
              <wp14:pctWidth>0</wp14:pctWidth>
            </wp14:sizeRelH>
            <wp14:sizeRelV relativeFrom="margin">
              <wp14:pctHeight>0</wp14:pctHeight>
            </wp14:sizeRelV>
          </wp:anchor>
        </w:drawing>
      </w:r>
    </w:p>
    <w:p w14:paraId="6A1CED81" w14:textId="4468912E" w:rsidR="003D7F40" w:rsidRDefault="003D7F40" w:rsidP="003D7F40"/>
    <w:p w14:paraId="0D0AE80C" w14:textId="40FE21B1" w:rsidR="00A13341" w:rsidRDefault="00A13341" w:rsidP="0095636C">
      <w:pPr>
        <w:sectPr w:rsidR="00A13341" w:rsidSect="003456C4">
          <w:headerReference w:type="even" r:id="rId9"/>
          <w:headerReference w:type="default" r:id="rId10"/>
          <w:footerReference w:type="even" r:id="rId11"/>
          <w:footerReference w:type="default" r:id="rId12"/>
          <w:headerReference w:type="first" r:id="rId13"/>
          <w:footerReference w:type="first" r:id="rId14"/>
          <w:type w:val="continuous"/>
          <w:pgSz w:w="11906" w:h="16838"/>
          <w:pgMar w:top="113" w:right="1247" w:bottom="1559" w:left="1247" w:header="709" w:footer="709" w:gutter="0"/>
          <w:cols w:space="708"/>
          <w:titlePg/>
          <w:docGrid w:linePitch="360"/>
        </w:sectPr>
      </w:pPr>
    </w:p>
    <w:bookmarkStart w:id="0" w:name="_Toc30065222" w:displacedByCustomXml="next"/>
    <w:sdt>
      <w:sdtPr>
        <w:rPr>
          <w:rFonts w:asciiTheme="minorHAnsi" w:eastAsiaTheme="minorEastAsia" w:hAnsiTheme="minorHAnsi" w:cstheme="minorBidi"/>
          <w:b w:val="0"/>
          <w:bCs/>
          <w:color w:val="051532" w:themeColor="text1"/>
          <w:sz w:val="22"/>
          <w:szCs w:val="22"/>
        </w:rPr>
        <w:id w:val="-139263470"/>
        <w:docPartObj>
          <w:docPartGallery w:val="Table of Contents"/>
          <w:docPartUnique/>
        </w:docPartObj>
      </w:sdtPr>
      <w:sdtEndPr>
        <w:rPr>
          <w:rFonts w:eastAsiaTheme="minorHAnsi"/>
          <w:bCs w:val="0"/>
          <w:color w:val="auto"/>
          <w:sz w:val="20"/>
        </w:rPr>
      </w:sdtEndPr>
      <w:sdtContent>
        <w:p w14:paraId="41F2B83B" w14:textId="77777777" w:rsidR="007855CC" w:rsidRPr="003C539C" w:rsidRDefault="007855CC" w:rsidP="007855CC">
          <w:pPr>
            <w:pStyle w:val="TOCHeading"/>
          </w:pPr>
          <w:r w:rsidRPr="00D84395">
            <w:t>Contents</w:t>
          </w:r>
        </w:p>
        <w:p w14:paraId="384D8667" w14:textId="6BA181BC" w:rsidR="0036384E" w:rsidRDefault="0095636C">
          <w:pPr>
            <w:pStyle w:val="TOC1"/>
            <w:tabs>
              <w:tab w:val="right" w:leader="dot" w:pos="9016"/>
            </w:tabs>
            <w:rPr>
              <w:rFonts w:eastAsiaTheme="minorEastAsia"/>
              <w:b w:val="0"/>
              <w:noProof/>
              <w:sz w:val="22"/>
              <w:lang w:eastAsia="en-AU"/>
            </w:rPr>
          </w:pPr>
          <w:r>
            <w:rPr>
              <w:rFonts w:ascii="Calibri" w:eastAsiaTheme="majorEastAsia" w:hAnsi="Calibri" w:cstheme="majorBidi"/>
              <w:b w:val="0"/>
              <w:color w:val="343741"/>
              <w:sz w:val="32"/>
              <w:szCs w:val="32"/>
            </w:rPr>
            <w:fldChar w:fldCharType="begin"/>
          </w:r>
          <w:r>
            <w:rPr>
              <w:rFonts w:ascii="Calibri" w:eastAsiaTheme="majorEastAsia" w:hAnsi="Calibri" w:cstheme="majorBidi"/>
              <w:b w:val="0"/>
              <w:color w:val="343741"/>
              <w:sz w:val="32"/>
              <w:szCs w:val="32"/>
            </w:rPr>
            <w:instrText xml:space="preserve"> TOC \o "1-3" \h \z \u </w:instrText>
          </w:r>
          <w:r>
            <w:rPr>
              <w:rFonts w:ascii="Calibri" w:eastAsiaTheme="majorEastAsia" w:hAnsi="Calibri" w:cstheme="majorBidi"/>
              <w:b w:val="0"/>
              <w:color w:val="343741"/>
              <w:sz w:val="32"/>
              <w:szCs w:val="32"/>
            </w:rPr>
            <w:fldChar w:fldCharType="separate"/>
          </w:r>
          <w:hyperlink w:anchor="_Toc107921190" w:history="1">
            <w:r w:rsidR="0036384E" w:rsidRPr="00084E88">
              <w:rPr>
                <w:rStyle w:val="Hyperlink"/>
                <w:noProof/>
              </w:rPr>
              <w:t>Introduction and overview</w:t>
            </w:r>
            <w:r w:rsidR="0036384E">
              <w:rPr>
                <w:noProof/>
                <w:webHidden/>
              </w:rPr>
              <w:tab/>
            </w:r>
            <w:r w:rsidR="0036384E">
              <w:rPr>
                <w:noProof/>
                <w:webHidden/>
              </w:rPr>
              <w:fldChar w:fldCharType="begin"/>
            </w:r>
            <w:r w:rsidR="0036384E">
              <w:rPr>
                <w:noProof/>
                <w:webHidden/>
              </w:rPr>
              <w:instrText xml:space="preserve"> PAGEREF _Toc107921190 \h </w:instrText>
            </w:r>
            <w:r w:rsidR="0036384E">
              <w:rPr>
                <w:noProof/>
                <w:webHidden/>
              </w:rPr>
            </w:r>
            <w:r w:rsidR="0036384E">
              <w:rPr>
                <w:noProof/>
                <w:webHidden/>
              </w:rPr>
              <w:fldChar w:fldCharType="separate"/>
            </w:r>
            <w:r w:rsidR="005E3917">
              <w:rPr>
                <w:noProof/>
                <w:webHidden/>
              </w:rPr>
              <w:t>3</w:t>
            </w:r>
            <w:r w:rsidR="0036384E">
              <w:rPr>
                <w:noProof/>
                <w:webHidden/>
              </w:rPr>
              <w:fldChar w:fldCharType="end"/>
            </w:r>
          </w:hyperlink>
        </w:p>
        <w:p w14:paraId="1129F78F" w14:textId="2F0B0AA0" w:rsidR="0036384E" w:rsidRDefault="003620E0">
          <w:pPr>
            <w:pStyle w:val="TOC2"/>
            <w:tabs>
              <w:tab w:val="right" w:leader="dot" w:pos="9016"/>
            </w:tabs>
            <w:rPr>
              <w:rFonts w:eastAsiaTheme="minorEastAsia"/>
              <w:noProof/>
              <w:sz w:val="22"/>
              <w:lang w:eastAsia="en-AU"/>
            </w:rPr>
          </w:pPr>
          <w:hyperlink w:anchor="_Toc107921191" w:history="1">
            <w:r w:rsidR="0036384E" w:rsidRPr="00084E88">
              <w:rPr>
                <w:rStyle w:val="Hyperlink"/>
                <w:noProof/>
              </w:rPr>
              <w:t>The case for equity and inclusion</w:t>
            </w:r>
            <w:r w:rsidR="0036384E">
              <w:rPr>
                <w:noProof/>
                <w:webHidden/>
              </w:rPr>
              <w:tab/>
            </w:r>
            <w:r w:rsidR="0036384E">
              <w:rPr>
                <w:noProof/>
                <w:webHidden/>
              </w:rPr>
              <w:fldChar w:fldCharType="begin"/>
            </w:r>
            <w:r w:rsidR="0036384E">
              <w:rPr>
                <w:noProof/>
                <w:webHidden/>
              </w:rPr>
              <w:instrText xml:space="preserve"> PAGEREF _Toc107921191 \h </w:instrText>
            </w:r>
            <w:r w:rsidR="0036384E">
              <w:rPr>
                <w:noProof/>
                <w:webHidden/>
              </w:rPr>
            </w:r>
            <w:r w:rsidR="0036384E">
              <w:rPr>
                <w:noProof/>
                <w:webHidden/>
              </w:rPr>
              <w:fldChar w:fldCharType="separate"/>
            </w:r>
            <w:r w:rsidR="005E3917">
              <w:rPr>
                <w:noProof/>
                <w:webHidden/>
              </w:rPr>
              <w:t>4</w:t>
            </w:r>
            <w:r w:rsidR="0036384E">
              <w:rPr>
                <w:noProof/>
                <w:webHidden/>
              </w:rPr>
              <w:fldChar w:fldCharType="end"/>
            </w:r>
          </w:hyperlink>
        </w:p>
        <w:p w14:paraId="120AF022" w14:textId="7AE2F70C" w:rsidR="0036384E" w:rsidRDefault="003620E0">
          <w:pPr>
            <w:pStyle w:val="TOC2"/>
            <w:tabs>
              <w:tab w:val="right" w:leader="dot" w:pos="9016"/>
            </w:tabs>
            <w:rPr>
              <w:rFonts w:eastAsiaTheme="minorEastAsia"/>
              <w:noProof/>
              <w:sz w:val="22"/>
              <w:lang w:eastAsia="en-AU"/>
            </w:rPr>
          </w:pPr>
          <w:hyperlink w:anchor="_Toc107921192" w:history="1">
            <w:r w:rsidR="0036384E" w:rsidRPr="00084E88">
              <w:rPr>
                <w:rStyle w:val="Hyperlink"/>
                <w:noProof/>
              </w:rPr>
              <w:t>Investment areas</w:t>
            </w:r>
            <w:r w:rsidR="0036384E">
              <w:rPr>
                <w:noProof/>
                <w:webHidden/>
              </w:rPr>
              <w:tab/>
            </w:r>
            <w:r w:rsidR="0036384E">
              <w:rPr>
                <w:noProof/>
                <w:webHidden/>
              </w:rPr>
              <w:fldChar w:fldCharType="begin"/>
            </w:r>
            <w:r w:rsidR="0036384E">
              <w:rPr>
                <w:noProof/>
                <w:webHidden/>
              </w:rPr>
              <w:instrText xml:space="preserve"> PAGEREF _Toc107921192 \h </w:instrText>
            </w:r>
            <w:r w:rsidR="0036384E">
              <w:rPr>
                <w:noProof/>
                <w:webHidden/>
              </w:rPr>
            </w:r>
            <w:r w:rsidR="0036384E">
              <w:rPr>
                <w:noProof/>
                <w:webHidden/>
              </w:rPr>
              <w:fldChar w:fldCharType="separate"/>
            </w:r>
            <w:r w:rsidR="005E3917">
              <w:rPr>
                <w:noProof/>
                <w:webHidden/>
              </w:rPr>
              <w:t>5</w:t>
            </w:r>
            <w:r w:rsidR="0036384E">
              <w:rPr>
                <w:noProof/>
                <w:webHidden/>
              </w:rPr>
              <w:fldChar w:fldCharType="end"/>
            </w:r>
          </w:hyperlink>
        </w:p>
        <w:p w14:paraId="48AB1142" w14:textId="749EF068" w:rsidR="0036384E" w:rsidRDefault="003620E0">
          <w:pPr>
            <w:pStyle w:val="TOC1"/>
            <w:tabs>
              <w:tab w:val="right" w:leader="dot" w:pos="9016"/>
            </w:tabs>
            <w:rPr>
              <w:rFonts w:eastAsiaTheme="minorEastAsia"/>
              <w:b w:val="0"/>
              <w:noProof/>
              <w:sz w:val="22"/>
              <w:lang w:eastAsia="en-AU"/>
            </w:rPr>
          </w:pPr>
          <w:hyperlink w:anchor="_Toc107921193" w:history="1">
            <w:r w:rsidR="0036384E" w:rsidRPr="00084E88">
              <w:rPr>
                <w:rStyle w:val="Hyperlink"/>
                <w:noProof/>
              </w:rPr>
              <w:t>Defining the challenge</w:t>
            </w:r>
            <w:r w:rsidR="0036384E">
              <w:rPr>
                <w:noProof/>
                <w:webHidden/>
              </w:rPr>
              <w:tab/>
            </w:r>
            <w:r w:rsidR="0036384E">
              <w:rPr>
                <w:noProof/>
                <w:webHidden/>
              </w:rPr>
              <w:fldChar w:fldCharType="begin"/>
            </w:r>
            <w:r w:rsidR="0036384E">
              <w:rPr>
                <w:noProof/>
                <w:webHidden/>
              </w:rPr>
              <w:instrText xml:space="preserve"> PAGEREF _Toc107921193 \h </w:instrText>
            </w:r>
            <w:r w:rsidR="0036384E">
              <w:rPr>
                <w:noProof/>
                <w:webHidden/>
              </w:rPr>
            </w:r>
            <w:r w:rsidR="0036384E">
              <w:rPr>
                <w:noProof/>
                <w:webHidden/>
              </w:rPr>
              <w:fldChar w:fldCharType="separate"/>
            </w:r>
            <w:r w:rsidR="005E3917">
              <w:rPr>
                <w:noProof/>
                <w:webHidden/>
              </w:rPr>
              <w:t>6</w:t>
            </w:r>
            <w:r w:rsidR="0036384E">
              <w:rPr>
                <w:noProof/>
                <w:webHidden/>
              </w:rPr>
              <w:fldChar w:fldCharType="end"/>
            </w:r>
          </w:hyperlink>
        </w:p>
        <w:p w14:paraId="65C1E0B3" w14:textId="2B372016" w:rsidR="0036384E" w:rsidRDefault="003620E0">
          <w:pPr>
            <w:pStyle w:val="TOC2"/>
            <w:tabs>
              <w:tab w:val="right" w:leader="dot" w:pos="9016"/>
            </w:tabs>
            <w:rPr>
              <w:rFonts w:eastAsiaTheme="minorEastAsia"/>
              <w:noProof/>
              <w:sz w:val="22"/>
              <w:lang w:eastAsia="en-AU"/>
            </w:rPr>
          </w:pPr>
          <w:hyperlink w:anchor="_Toc107921194" w:history="1">
            <w:r w:rsidR="0036384E" w:rsidRPr="00084E88">
              <w:rPr>
                <w:rStyle w:val="Hyperlink"/>
                <w:noProof/>
              </w:rPr>
              <w:t>Data driven approach</w:t>
            </w:r>
            <w:r w:rsidR="0036384E">
              <w:rPr>
                <w:noProof/>
                <w:webHidden/>
              </w:rPr>
              <w:tab/>
            </w:r>
            <w:r w:rsidR="0036384E">
              <w:rPr>
                <w:noProof/>
                <w:webHidden/>
              </w:rPr>
              <w:fldChar w:fldCharType="begin"/>
            </w:r>
            <w:r w:rsidR="0036384E">
              <w:rPr>
                <w:noProof/>
                <w:webHidden/>
              </w:rPr>
              <w:instrText xml:space="preserve"> PAGEREF _Toc107921194 \h </w:instrText>
            </w:r>
            <w:r w:rsidR="0036384E">
              <w:rPr>
                <w:noProof/>
                <w:webHidden/>
              </w:rPr>
            </w:r>
            <w:r w:rsidR="0036384E">
              <w:rPr>
                <w:noProof/>
                <w:webHidden/>
              </w:rPr>
              <w:fldChar w:fldCharType="separate"/>
            </w:r>
            <w:r w:rsidR="005E3917">
              <w:rPr>
                <w:noProof/>
                <w:webHidden/>
              </w:rPr>
              <w:t>7</w:t>
            </w:r>
            <w:r w:rsidR="0036384E">
              <w:rPr>
                <w:noProof/>
                <w:webHidden/>
              </w:rPr>
              <w:fldChar w:fldCharType="end"/>
            </w:r>
          </w:hyperlink>
        </w:p>
        <w:p w14:paraId="59D6170E" w14:textId="56846D25" w:rsidR="0036384E" w:rsidRDefault="003620E0">
          <w:pPr>
            <w:pStyle w:val="TOC1"/>
            <w:tabs>
              <w:tab w:val="right" w:leader="dot" w:pos="9016"/>
            </w:tabs>
            <w:rPr>
              <w:rFonts w:eastAsiaTheme="minorEastAsia"/>
              <w:b w:val="0"/>
              <w:noProof/>
              <w:sz w:val="22"/>
              <w:lang w:eastAsia="en-AU"/>
            </w:rPr>
          </w:pPr>
          <w:hyperlink w:anchor="_Toc107921195" w:history="1">
            <w:r w:rsidR="0036384E" w:rsidRPr="00084E88">
              <w:rPr>
                <w:rStyle w:val="Hyperlink"/>
                <w:noProof/>
              </w:rPr>
              <w:t>Metrics</w:t>
            </w:r>
            <w:r w:rsidR="0036384E">
              <w:rPr>
                <w:noProof/>
                <w:webHidden/>
              </w:rPr>
              <w:tab/>
            </w:r>
            <w:r w:rsidR="0036384E">
              <w:rPr>
                <w:noProof/>
                <w:webHidden/>
              </w:rPr>
              <w:fldChar w:fldCharType="begin"/>
            </w:r>
            <w:r w:rsidR="0036384E">
              <w:rPr>
                <w:noProof/>
                <w:webHidden/>
              </w:rPr>
              <w:instrText xml:space="preserve"> PAGEREF _Toc107921195 \h </w:instrText>
            </w:r>
            <w:r w:rsidR="0036384E">
              <w:rPr>
                <w:noProof/>
                <w:webHidden/>
              </w:rPr>
            </w:r>
            <w:r w:rsidR="0036384E">
              <w:rPr>
                <w:noProof/>
                <w:webHidden/>
              </w:rPr>
              <w:fldChar w:fldCharType="separate"/>
            </w:r>
            <w:r w:rsidR="005E3917">
              <w:rPr>
                <w:noProof/>
                <w:webHidden/>
              </w:rPr>
              <w:t>8</w:t>
            </w:r>
            <w:r w:rsidR="0036384E">
              <w:rPr>
                <w:noProof/>
                <w:webHidden/>
              </w:rPr>
              <w:fldChar w:fldCharType="end"/>
            </w:r>
          </w:hyperlink>
        </w:p>
        <w:p w14:paraId="053F60BC" w14:textId="3295920D" w:rsidR="0036384E" w:rsidRDefault="003620E0">
          <w:pPr>
            <w:pStyle w:val="TOC2"/>
            <w:tabs>
              <w:tab w:val="right" w:leader="dot" w:pos="9016"/>
            </w:tabs>
            <w:rPr>
              <w:rFonts w:eastAsiaTheme="minorEastAsia"/>
              <w:noProof/>
              <w:sz w:val="22"/>
              <w:lang w:eastAsia="en-AU"/>
            </w:rPr>
          </w:pPr>
          <w:hyperlink w:anchor="_Toc107921196" w:history="1">
            <w:r w:rsidR="0036384E" w:rsidRPr="00084E88">
              <w:rPr>
                <w:rStyle w:val="Hyperlink"/>
                <w:noProof/>
              </w:rPr>
              <w:t>Priorities</w:t>
            </w:r>
            <w:r w:rsidR="0036384E">
              <w:rPr>
                <w:noProof/>
                <w:webHidden/>
              </w:rPr>
              <w:tab/>
            </w:r>
            <w:r w:rsidR="0036384E">
              <w:rPr>
                <w:noProof/>
                <w:webHidden/>
              </w:rPr>
              <w:fldChar w:fldCharType="begin"/>
            </w:r>
            <w:r w:rsidR="0036384E">
              <w:rPr>
                <w:noProof/>
                <w:webHidden/>
              </w:rPr>
              <w:instrText xml:space="preserve"> PAGEREF _Toc107921196 \h </w:instrText>
            </w:r>
            <w:r w:rsidR="0036384E">
              <w:rPr>
                <w:noProof/>
                <w:webHidden/>
              </w:rPr>
            </w:r>
            <w:r w:rsidR="0036384E">
              <w:rPr>
                <w:noProof/>
                <w:webHidden/>
              </w:rPr>
              <w:fldChar w:fldCharType="separate"/>
            </w:r>
            <w:r w:rsidR="005E3917">
              <w:rPr>
                <w:noProof/>
                <w:webHidden/>
              </w:rPr>
              <w:t>8</w:t>
            </w:r>
            <w:r w:rsidR="0036384E">
              <w:rPr>
                <w:noProof/>
                <w:webHidden/>
              </w:rPr>
              <w:fldChar w:fldCharType="end"/>
            </w:r>
          </w:hyperlink>
        </w:p>
        <w:p w14:paraId="6B6ECE4E" w14:textId="3357ABBF" w:rsidR="0036384E" w:rsidRDefault="003620E0">
          <w:pPr>
            <w:pStyle w:val="TOC2"/>
            <w:tabs>
              <w:tab w:val="right" w:leader="dot" w:pos="9016"/>
            </w:tabs>
            <w:rPr>
              <w:rFonts w:eastAsiaTheme="minorEastAsia"/>
              <w:noProof/>
              <w:sz w:val="22"/>
              <w:lang w:eastAsia="en-AU"/>
            </w:rPr>
          </w:pPr>
          <w:hyperlink w:anchor="_Toc107921197" w:history="1">
            <w:r w:rsidR="0036384E" w:rsidRPr="00084E88">
              <w:rPr>
                <w:rStyle w:val="Hyperlink"/>
                <w:noProof/>
              </w:rPr>
              <w:t>Hiring and selection</w:t>
            </w:r>
            <w:r w:rsidR="0036384E">
              <w:rPr>
                <w:noProof/>
                <w:webHidden/>
              </w:rPr>
              <w:tab/>
            </w:r>
            <w:r w:rsidR="0036384E">
              <w:rPr>
                <w:noProof/>
                <w:webHidden/>
              </w:rPr>
              <w:fldChar w:fldCharType="begin"/>
            </w:r>
            <w:r w:rsidR="0036384E">
              <w:rPr>
                <w:noProof/>
                <w:webHidden/>
              </w:rPr>
              <w:instrText xml:space="preserve"> PAGEREF _Toc107921197 \h </w:instrText>
            </w:r>
            <w:r w:rsidR="0036384E">
              <w:rPr>
                <w:noProof/>
                <w:webHidden/>
              </w:rPr>
            </w:r>
            <w:r w:rsidR="0036384E">
              <w:rPr>
                <w:noProof/>
                <w:webHidden/>
              </w:rPr>
              <w:fldChar w:fldCharType="separate"/>
            </w:r>
            <w:r w:rsidR="005E3917">
              <w:rPr>
                <w:noProof/>
                <w:webHidden/>
              </w:rPr>
              <w:t>10</w:t>
            </w:r>
            <w:r w:rsidR="0036384E">
              <w:rPr>
                <w:noProof/>
                <w:webHidden/>
              </w:rPr>
              <w:fldChar w:fldCharType="end"/>
            </w:r>
          </w:hyperlink>
        </w:p>
        <w:p w14:paraId="14ED8784" w14:textId="3BEF203F" w:rsidR="0036384E" w:rsidRDefault="003620E0">
          <w:pPr>
            <w:pStyle w:val="TOC2"/>
            <w:tabs>
              <w:tab w:val="right" w:leader="dot" w:pos="9016"/>
            </w:tabs>
            <w:rPr>
              <w:rFonts w:eastAsiaTheme="minorEastAsia"/>
              <w:noProof/>
              <w:sz w:val="22"/>
              <w:lang w:eastAsia="en-AU"/>
            </w:rPr>
          </w:pPr>
          <w:hyperlink w:anchor="_Toc107921198" w:history="1">
            <w:r w:rsidR="0036384E" w:rsidRPr="00084E88">
              <w:rPr>
                <w:rStyle w:val="Hyperlink"/>
                <w:noProof/>
              </w:rPr>
              <w:t>Leadership</w:t>
            </w:r>
            <w:r w:rsidR="0036384E">
              <w:rPr>
                <w:noProof/>
                <w:webHidden/>
              </w:rPr>
              <w:tab/>
            </w:r>
            <w:r w:rsidR="0036384E">
              <w:rPr>
                <w:noProof/>
                <w:webHidden/>
              </w:rPr>
              <w:fldChar w:fldCharType="begin"/>
            </w:r>
            <w:r w:rsidR="0036384E">
              <w:rPr>
                <w:noProof/>
                <w:webHidden/>
              </w:rPr>
              <w:instrText xml:space="preserve"> PAGEREF _Toc107921198 \h </w:instrText>
            </w:r>
            <w:r w:rsidR="0036384E">
              <w:rPr>
                <w:noProof/>
                <w:webHidden/>
              </w:rPr>
            </w:r>
            <w:r w:rsidR="0036384E">
              <w:rPr>
                <w:noProof/>
                <w:webHidden/>
              </w:rPr>
              <w:fldChar w:fldCharType="separate"/>
            </w:r>
            <w:r w:rsidR="005E3917">
              <w:rPr>
                <w:noProof/>
                <w:webHidden/>
              </w:rPr>
              <w:t>11</w:t>
            </w:r>
            <w:r w:rsidR="0036384E">
              <w:rPr>
                <w:noProof/>
                <w:webHidden/>
              </w:rPr>
              <w:fldChar w:fldCharType="end"/>
            </w:r>
          </w:hyperlink>
        </w:p>
        <w:p w14:paraId="77748C1F" w14:textId="3B6CA9EE" w:rsidR="0036384E" w:rsidRDefault="003620E0">
          <w:pPr>
            <w:pStyle w:val="TOC2"/>
            <w:tabs>
              <w:tab w:val="right" w:leader="dot" w:pos="9016"/>
            </w:tabs>
            <w:rPr>
              <w:rFonts w:eastAsiaTheme="minorEastAsia"/>
              <w:noProof/>
              <w:sz w:val="22"/>
              <w:lang w:eastAsia="en-AU"/>
            </w:rPr>
          </w:pPr>
          <w:hyperlink w:anchor="_Toc107921199" w:history="1">
            <w:r w:rsidR="0036384E" w:rsidRPr="00084E88">
              <w:rPr>
                <w:rStyle w:val="Hyperlink"/>
                <w:noProof/>
              </w:rPr>
              <w:t>Norms</w:t>
            </w:r>
            <w:r w:rsidR="0036384E">
              <w:rPr>
                <w:noProof/>
                <w:webHidden/>
              </w:rPr>
              <w:tab/>
            </w:r>
            <w:r w:rsidR="0036384E">
              <w:rPr>
                <w:noProof/>
                <w:webHidden/>
              </w:rPr>
              <w:fldChar w:fldCharType="begin"/>
            </w:r>
            <w:r w:rsidR="0036384E">
              <w:rPr>
                <w:noProof/>
                <w:webHidden/>
              </w:rPr>
              <w:instrText xml:space="preserve"> PAGEREF _Toc107921199 \h </w:instrText>
            </w:r>
            <w:r w:rsidR="0036384E">
              <w:rPr>
                <w:noProof/>
                <w:webHidden/>
              </w:rPr>
            </w:r>
            <w:r w:rsidR="0036384E">
              <w:rPr>
                <w:noProof/>
                <w:webHidden/>
              </w:rPr>
              <w:fldChar w:fldCharType="separate"/>
            </w:r>
            <w:r w:rsidR="005E3917">
              <w:rPr>
                <w:noProof/>
                <w:webHidden/>
              </w:rPr>
              <w:t>12</w:t>
            </w:r>
            <w:r w:rsidR="0036384E">
              <w:rPr>
                <w:noProof/>
                <w:webHidden/>
              </w:rPr>
              <w:fldChar w:fldCharType="end"/>
            </w:r>
          </w:hyperlink>
        </w:p>
        <w:p w14:paraId="4D3071CE" w14:textId="28DBAFD5" w:rsidR="0036384E" w:rsidRDefault="003620E0">
          <w:pPr>
            <w:pStyle w:val="TOC2"/>
            <w:tabs>
              <w:tab w:val="right" w:leader="dot" w:pos="9016"/>
            </w:tabs>
            <w:rPr>
              <w:rFonts w:eastAsiaTheme="minorEastAsia"/>
              <w:noProof/>
              <w:sz w:val="22"/>
              <w:lang w:eastAsia="en-AU"/>
            </w:rPr>
          </w:pPr>
          <w:hyperlink w:anchor="_Toc107921200" w:history="1">
            <w:r w:rsidR="0036384E" w:rsidRPr="00084E88">
              <w:rPr>
                <w:rStyle w:val="Hyperlink"/>
                <w:noProof/>
              </w:rPr>
              <w:t>Progression</w:t>
            </w:r>
            <w:r w:rsidR="0036384E">
              <w:rPr>
                <w:noProof/>
                <w:webHidden/>
              </w:rPr>
              <w:tab/>
            </w:r>
            <w:r w:rsidR="0036384E">
              <w:rPr>
                <w:noProof/>
                <w:webHidden/>
              </w:rPr>
              <w:fldChar w:fldCharType="begin"/>
            </w:r>
            <w:r w:rsidR="0036384E">
              <w:rPr>
                <w:noProof/>
                <w:webHidden/>
              </w:rPr>
              <w:instrText xml:space="preserve"> PAGEREF _Toc107921200 \h </w:instrText>
            </w:r>
            <w:r w:rsidR="0036384E">
              <w:rPr>
                <w:noProof/>
                <w:webHidden/>
              </w:rPr>
            </w:r>
            <w:r w:rsidR="0036384E">
              <w:rPr>
                <w:noProof/>
                <w:webHidden/>
              </w:rPr>
              <w:fldChar w:fldCharType="separate"/>
            </w:r>
            <w:r w:rsidR="005E3917">
              <w:rPr>
                <w:noProof/>
                <w:webHidden/>
              </w:rPr>
              <w:t>13</w:t>
            </w:r>
            <w:r w:rsidR="0036384E">
              <w:rPr>
                <w:noProof/>
                <w:webHidden/>
              </w:rPr>
              <w:fldChar w:fldCharType="end"/>
            </w:r>
          </w:hyperlink>
        </w:p>
        <w:p w14:paraId="568ABF15" w14:textId="7568AC76" w:rsidR="0036384E" w:rsidRDefault="003620E0">
          <w:pPr>
            <w:pStyle w:val="TOC2"/>
            <w:tabs>
              <w:tab w:val="right" w:leader="dot" w:pos="9016"/>
            </w:tabs>
            <w:rPr>
              <w:rFonts w:eastAsiaTheme="minorEastAsia"/>
              <w:noProof/>
              <w:sz w:val="22"/>
              <w:lang w:eastAsia="en-AU"/>
            </w:rPr>
          </w:pPr>
          <w:hyperlink w:anchor="_Toc107921201" w:history="1">
            <w:r w:rsidR="0036384E" w:rsidRPr="00084E88">
              <w:rPr>
                <w:rStyle w:val="Hyperlink"/>
                <w:noProof/>
              </w:rPr>
              <w:t>Retention</w:t>
            </w:r>
            <w:r w:rsidR="0036384E">
              <w:rPr>
                <w:noProof/>
                <w:webHidden/>
              </w:rPr>
              <w:tab/>
            </w:r>
            <w:r w:rsidR="0036384E">
              <w:rPr>
                <w:noProof/>
                <w:webHidden/>
              </w:rPr>
              <w:fldChar w:fldCharType="begin"/>
            </w:r>
            <w:r w:rsidR="0036384E">
              <w:rPr>
                <w:noProof/>
                <w:webHidden/>
              </w:rPr>
              <w:instrText xml:space="preserve"> PAGEREF _Toc107921201 \h </w:instrText>
            </w:r>
            <w:r w:rsidR="0036384E">
              <w:rPr>
                <w:noProof/>
                <w:webHidden/>
              </w:rPr>
            </w:r>
            <w:r w:rsidR="0036384E">
              <w:rPr>
                <w:noProof/>
                <w:webHidden/>
              </w:rPr>
              <w:fldChar w:fldCharType="separate"/>
            </w:r>
            <w:r w:rsidR="005E3917">
              <w:rPr>
                <w:noProof/>
                <w:webHidden/>
              </w:rPr>
              <w:t>14</w:t>
            </w:r>
            <w:r w:rsidR="0036384E">
              <w:rPr>
                <w:noProof/>
                <w:webHidden/>
              </w:rPr>
              <w:fldChar w:fldCharType="end"/>
            </w:r>
          </w:hyperlink>
        </w:p>
        <w:p w14:paraId="23D15AE7" w14:textId="4B9F7734" w:rsidR="0036384E" w:rsidRDefault="003620E0">
          <w:pPr>
            <w:pStyle w:val="TOC2"/>
            <w:tabs>
              <w:tab w:val="right" w:leader="dot" w:pos="9016"/>
            </w:tabs>
            <w:rPr>
              <w:rFonts w:eastAsiaTheme="minorEastAsia"/>
              <w:noProof/>
              <w:sz w:val="22"/>
              <w:lang w:eastAsia="en-AU"/>
            </w:rPr>
          </w:pPr>
          <w:hyperlink w:anchor="_Toc107921202" w:history="1">
            <w:r w:rsidR="0036384E" w:rsidRPr="00084E88">
              <w:rPr>
                <w:rStyle w:val="Hyperlink"/>
                <w:noProof/>
              </w:rPr>
              <w:t>Policies</w:t>
            </w:r>
            <w:r w:rsidR="0036384E">
              <w:rPr>
                <w:noProof/>
                <w:webHidden/>
              </w:rPr>
              <w:tab/>
            </w:r>
            <w:r w:rsidR="0036384E">
              <w:rPr>
                <w:noProof/>
                <w:webHidden/>
              </w:rPr>
              <w:fldChar w:fldCharType="begin"/>
            </w:r>
            <w:r w:rsidR="0036384E">
              <w:rPr>
                <w:noProof/>
                <w:webHidden/>
              </w:rPr>
              <w:instrText xml:space="preserve"> PAGEREF _Toc107921202 \h </w:instrText>
            </w:r>
            <w:r w:rsidR="0036384E">
              <w:rPr>
                <w:noProof/>
                <w:webHidden/>
              </w:rPr>
            </w:r>
            <w:r w:rsidR="0036384E">
              <w:rPr>
                <w:noProof/>
                <w:webHidden/>
              </w:rPr>
              <w:fldChar w:fldCharType="separate"/>
            </w:r>
            <w:r w:rsidR="005E3917">
              <w:rPr>
                <w:noProof/>
                <w:webHidden/>
              </w:rPr>
              <w:t>15</w:t>
            </w:r>
            <w:r w:rsidR="0036384E">
              <w:rPr>
                <w:noProof/>
                <w:webHidden/>
              </w:rPr>
              <w:fldChar w:fldCharType="end"/>
            </w:r>
          </w:hyperlink>
        </w:p>
        <w:p w14:paraId="31991454" w14:textId="64694D9D" w:rsidR="0036384E" w:rsidRDefault="003620E0">
          <w:pPr>
            <w:pStyle w:val="TOC2"/>
            <w:tabs>
              <w:tab w:val="right" w:leader="dot" w:pos="9016"/>
            </w:tabs>
            <w:rPr>
              <w:rFonts w:eastAsiaTheme="minorEastAsia"/>
              <w:noProof/>
              <w:sz w:val="22"/>
              <w:lang w:eastAsia="en-AU"/>
            </w:rPr>
          </w:pPr>
          <w:hyperlink w:anchor="_Toc107921203" w:history="1">
            <w:r w:rsidR="0036384E" w:rsidRPr="00084E88">
              <w:rPr>
                <w:rStyle w:val="Hyperlink"/>
                <w:noProof/>
              </w:rPr>
              <w:t>Evaluation</w:t>
            </w:r>
            <w:r w:rsidR="0036384E">
              <w:rPr>
                <w:noProof/>
                <w:webHidden/>
              </w:rPr>
              <w:tab/>
            </w:r>
            <w:r w:rsidR="0036384E">
              <w:rPr>
                <w:noProof/>
                <w:webHidden/>
              </w:rPr>
              <w:fldChar w:fldCharType="begin"/>
            </w:r>
            <w:r w:rsidR="0036384E">
              <w:rPr>
                <w:noProof/>
                <w:webHidden/>
              </w:rPr>
              <w:instrText xml:space="preserve"> PAGEREF _Toc107921203 \h </w:instrText>
            </w:r>
            <w:r w:rsidR="0036384E">
              <w:rPr>
                <w:noProof/>
                <w:webHidden/>
              </w:rPr>
            </w:r>
            <w:r w:rsidR="0036384E">
              <w:rPr>
                <w:noProof/>
                <w:webHidden/>
              </w:rPr>
              <w:fldChar w:fldCharType="separate"/>
            </w:r>
            <w:r w:rsidR="005E3917">
              <w:rPr>
                <w:noProof/>
                <w:webHidden/>
              </w:rPr>
              <w:t>16</w:t>
            </w:r>
            <w:r w:rsidR="0036384E">
              <w:rPr>
                <w:noProof/>
                <w:webHidden/>
              </w:rPr>
              <w:fldChar w:fldCharType="end"/>
            </w:r>
          </w:hyperlink>
        </w:p>
        <w:p w14:paraId="58ADAE22" w14:textId="69A6A472" w:rsidR="0036384E" w:rsidRDefault="003620E0">
          <w:pPr>
            <w:pStyle w:val="TOC1"/>
            <w:tabs>
              <w:tab w:val="right" w:leader="dot" w:pos="9016"/>
            </w:tabs>
            <w:rPr>
              <w:rFonts w:eastAsiaTheme="minorEastAsia"/>
              <w:b w:val="0"/>
              <w:noProof/>
              <w:sz w:val="22"/>
              <w:lang w:eastAsia="en-AU"/>
            </w:rPr>
          </w:pPr>
          <w:hyperlink w:anchor="_Toc107921204" w:history="1">
            <w:r w:rsidR="0036384E" w:rsidRPr="00084E88">
              <w:rPr>
                <w:rStyle w:val="Hyperlink"/>
                <w:noProof/>
              </w:rPr>
              <w:t>Debiasing systems</w:t>
            </w:r>
            <w:r w:rsidR="0036384E">
              <w:rPr>
                <w:noProof/>
                <w:webHidden/>
              </w:rPr>
              <w:tab/>
            </w:r>
            <w:r w:rsidR="0036384E">
              <w:rPr>
                <w:noProof/>
                <w:webHidden/>
              </w:rPr>
              <w:fldChar w:fldCharType="begin"/>
            </w:r>
            <w:r w:rsidR="0036384E">
              <w:rPr>
                <w:noProof/>
                <w:webHidden/>
              </w:rPr>
              <w:instrText xml:space="preserve"> PAGEREF _Toc107921204 \h </w:instrText>
            </w:r>
            <w:r w:rsidR="0036384E">
              <w:rPr>
                <w:noProof/>
                <w:webHidden/>
              </w:rPr>
            </w:r>
            <w:r w:rsidR="0036384E">
              <w:rPr>
                <w:noProof/>
                <w:webHidden/>
              </w:rPr>
              <w:fldChar w:fldCharType="separate"/>
            </w:r>
            <w:r w:rsidR="005E3917">
              <w:rPr>
                <w:noProof/>
                <w:webHidden/>
              </w:rPr>
              <w:t>17</w:t>
            </w:r>
            <w:r w:rsidR="0036384E">
              <w:rPr>
                <w:noProof/>
                <w:webHidden/>
              </w:rPr>
              <w:fldChar w:fldCharType="end"/>
            </w:r>
          </w:hyperlink>
        </w:p>
        <w:p w14:paraId="19FE4378" w14:textId="3E15FDE1" w:rsidR="0036384E" w:rsidRDefault="003620E0">
          <w:pPr>
            <w:pStyle w:val="TOC2"/>
            <w:tabs>
              <w:tab w:val="right" w:leader="dot" w:pos="9016"/>
            </w:tabs>
            <w:rPr>
              <w:rFonts w:eastAsiaTheme="minorEastAsia"/>
              <w:noProof/>
              <w:sz w:val="22"/>
              <w:lang w:eastAsia="en-AU"/>
            </w:rPr>
          </w:pPr>
          <w:hyperlink w:anchor="_Toc107921205" w:history="1">
            <w:r w:rsidR="0036384E" w:rsidRPr="00084E88">
              <w:rPr>
                <w:rStyle w:val="Hyperlink"/>
                <w:noProof/>
              </w:rPr>
              <w:t>Managing bias across the talent lifecycle</w:t>
            </w:r>
            <w:r w:rsidR="0036384E">
              <w:rPr>
                <w:noProof/>
                <w:webHidden/>
              </w:rPr>
              <w:tab/>
            </w:r>
            <w:r w:rsidR="0036384E">
              <w:rPr>
                <w:noProof/>
                <w:webHidden/>
              </w:rPr>
              <w:fldChar w:fldCharType="begin"/>
            </w:r>
            <w:r w:rsidR="0036384E">
              <w:rPr>
                <w:noProof/>
                <w:webHidden/>
              </w:rPr>
              <w:instrText xml:space="preserve"> PAGEREF _Toc107921205 \h </w:instrText>
            </w:r>
            <w:r w:rsidR="0036384E">
              <w:rPr>
                <w:noProof/>
                <w:webHidden/>
              </w:rPr>
            </w:r>
            <w:r w:rsidR="0036384E">
              <w:rPr>
                <w:noProof/>
                <w:webHidden/>
              </w:rPr>
              <w:fldChar w:fldCharType="separate"/>
            </w:r>
            <w:r w:rsidR="005E3917">
              <w:rPr>
                <w:noProof/>
                <w:webHidden/>
              </w:rPr>
              <w:t>18</w:t>
            </w:r>
            <w:r w:rsidR="0036384E">
              <w:rPr>
                <w:noProof/>
                <w:webHidden/>
              </w:rPr>
              <w:fldChar w:fldCharType="end"/>
            </w:r>
          </w:hyperlink>
        </w:p>
        <w:p w14:paraId="10F3978E" w14:textId="1255EC3F" w:rsidR="007855CC" w:rsidRPr="0095636C" w:rsidRDefault="0036384E" w:rsidP="0095636C">
          <w:r w:rsidRPr="00E47008">
            <w:rPr>
              <w:noProof/>
            </w:rPr>
            <w:drawing>
              <wp:anchor distT="0" distB="0" distL="114300" distR="114300" simplePos="0" relativeHeight="251659264" behindDoc="1" locked="0" layoutInCell="1" allowOverlap="1" wp14:anchorId="56D21BFA" wp14:editId="66AAAB28">
                <wp:simplePos x="0" y="0"/>
                <wp:positionH relativeFrom="page">
                  <wp:posOffset>-2540</wp:posOffset>
                </wp:positionH>
                <wp:positionV relativeFrom="paragraph">
                  <wp:posOffset>278179</wp:posOffset>
                </wp:positionV>
                <wp:extent cx="7559675" cy="5299075"/>
                <wp:effectExtent l="0" t="0" r="3175" b="0"/>
                <wp:wrapNone/>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t="29188"/>
                        <a:stretch/>
                      </pic:blipFill>
                      <pic:spPr bwMode="auto">
                        <a:xfrm>
                          <a:off x="0" y="0"/>
                          <a:ext cx="7559675" cy="5299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636C">
            <w:rPr>
              <w:rFonts w:ascii="Calibri" w:eastAsiaTheme="majorEastAsia" w:hAnsi="Calibri" w:cstheme="majorBidi"/>
              <w:b/>
              <w:color w:val="343741"/>
              <w:sz w:val="32"/>
              <w:szCs w:val="32"/>
            </w:rPr>
            <w:fldChar w:fldCharType="end"/>
          </w:r>
        </w:p>
      </w:sdtContent>
    </w:sdt>
    <w:p w14:paraId="586E5353" w14:textId="00853BDB" w:rsidR="00DB2AF9" w:rsidRDefault="00DB2AF9">
      <w:pPr>
        <w:spacing w:after="160" w:line="259" w:lineRule="auto"/>
      </w:pPr>
      <w:r>
        <w:br w:type="page"/>
      </w:r>
    </w:p>
    <w:p w14:paraId="553FCAB8" w14:textId="77777777" w:rsidR="00DB2AF9" w:rsidRPr="00DB2AF9" w:rsidRDefault="00DB2AF9" w:rsidP="00DB2AF9">
      <w:pPr>
        <w:pStyle w:val="Heading1"/>
      </w:pPr>
      <w:bookmarkStart w:id="1" w:name="_Toc107921190"/>
      <w:r w:rsidRPr="00DB2AF9">
        <w:lastRenderedPageBreak/>
        <w:t>Introduction and overview</w:t>
      </w:r>
      <w:bookmarkEnd w:id="1"/>
    </w:p>
    <w:p w14:paraId="6C9052E3" w14:textId="2B0A7EFF" w:rsidR="00DB2AF9" w:rsidRPr="00DB2AF9" w:rsidRDefault="00DB2AF9" w:rsidP="00DB2AF9">
      <w:pPr>
        <w:pStyle w:val="Intro"/>
      </w:pPr>
      <w:r w:rsidRPr="00DB2AF9">
        <w:t>Fairness and equity have quickly become one of the defining issues for organisations. In</w:t>
      </w:r>
      <w:r>
        <w:t xml:space="preserve"> </w:t>
      </w:r>
      <w:r w:rsidRPr="00DB2AF9">
        <w:t>the post pandemic era, it is more important than ever that women have equal rights,</w:t>
      </w:r>
      <w:r>
        <w:t xml:space="preserve"> </w:t>
      </w:r>
      <w:r w:rsidRPr="00DB2AF9">
        <w:t>responsibility and opportunity in society and in the workplace.</w:t>
      </w:r>
    </w:p>
    <w:p w14:paraId="76DB8512" w14:textId="4088F103" w:rsidR="00DB2AF9" w:rsidRPr="00DB2AF9" w:rsidRDefault="00DB2AF9" w:rsidP="00DB2AF9">
      <w:pPr>
        <w:spacing w:after="160" w:line="259" w:lineRule="auto"/>
      </w:pPr>
      <w:r w:rsidRPr="00DB2AF9">
        <w:t>There are no grand gestures that will solve systemic</w:t>
      </w:r>
      <w:r>
        <w:t xml:space="preserve"> </w:t>
      </w:r>
      <w:r w:rsidRPr="00DB2AF9">
        <w:t>problems of inequity and homogeneity in our</w:t>
      </w:r>
      <w:r>
        <w:t xml:space="preserve"> </w:t>
      </w:r>
      <w:r w:rsidRPr="00DB2AF9">
        <w:t>workforces.</w:t>
      </w:r>
    </w:p>
    <w:p w14:paraId="1A3ADDA9" w14:textId="27055AC6" w:rsidR="00DB2AF9" w:rsidRPr="00DB2AF9" w:rsidRDefault="00DB2AF9" w:rsidP="00DB2AF9">
      <w:pPr>
        <w:spacing w:after="160" w:line="259" w:lineRule="auto"/>
      </w:pPr>
      <w:r w:rsidRPr="00DB2AF9">
        <w:t>What does exist, are a series of evidence-based</w:t>
      </w:r>
      <w:r>
        <w:t xml:space="preserve"> </w:t>
      </w:r>
      <w:r w:rsidRPr="00DB2AF9">
        <w:t>interventions which, with persistence, can help unearth</w:t>
      </w:r>
      <w:r>
        <w:t xml:space="preserve"> </w:t>
      </w:r>
      <w:r w:rsidRPr="00DB2AF9">
        <w:t>biases (unconscious or otherwise) which advantages or</w:t>
      </w:r>
      <w:r>
        <w:t xml:space="preserve"> </w:t>
      </w:r>
      <w:r w:rsidRPr="00DB2AF9">
        <w:t>exclude others.</w:t>
      </w:r>
    </w:p>
    <w:p w14:paraId="5F565FD4" w14:textId="77777777" w:rsidR="00DB2AF9" w:rsidRPr="00DB2AF9" w:rsidRDefault="00DB2AF9" w:rsidP="00DB2AF9">
      <w:pPr>
        <w:pStyle w:val="Intro2"/>
      </w:pPr>
      <w:r w:rsidRPr="00DB2AF9">
        <w:t>About the Toolkit</w:t>
      </w:r>
    </w:p>
    <w:p w14:paraId="288EBE26" w14:textId="2829A619" w:rsidR="00DB2AF9" w:rsidRPr="00DB2AF9" w:rsidRDefault="00DB2AF9" w:rsidP="00DB2AF9">
      <w:pPr>
        <w:spacing w:after="160" w:line="259" w:lineRule="auto"/>
      </w:pPr>
      <w:r w:rsidRPr="00DB2AF9">
        <w:t>The Toolkit is for organisations seeking to identify and</w:t>
      </w:r>
      <w:r>
        <w:t xml:space="preserve"> </w:t>
      </w:r>
      <w:r w:rsidRPr="00DB2AF9">
        <w:t>disrupt bias across the talent lifecycle. The kit includes</w:t>
      </w:r>
      <w:r w:rsidR="00E47008">
        <w:t xml:space="preserve"> </w:t>
      </w:r>
      <w:r w:rsidRPr="00DB2AF9">
        <w:t>detailed guidance on:</w:t>
      </w:r>
    </w:p>
    <w:p w14:paraId="28935587" w14:textId="6EDE7A41" w:rsidR="00DB2AF9" w:rsidRPr="00DB2AF9" w:rsidRDefault="00DB2AF9" w:rsidP="00DB2AF9">
      <w:pPr>
        <w:pStyle w:val="ListBullet"/>
      </w:pPr>
      <w:r w:rsidRPr="00DB2AF9">
        <w:t>Using organisational data to identify and shape</w:t>
      </w:r>
      <w:r>
        <w:t xml:space="preserve"> </w:t>
      </w:r>
      <w:r w:rsidRPr="00DB2AF9">
        <w:t>interventions</w:t>
      </w:r>
    </w:p>
    <w:p w14:paraId="69356C51" w14:textId="4CB6C458" w:rsidR="00DB2AF9" w:rsidRDefault="00DB2AF9" w:rsidP="00DB2AF9">
      <w:pPr>
        <w:pStyle w:val="ListBullet"/>
      </w:pPr>
      <w:r w:rsidRPr="00DB2AF9">
        <w:t>Identifying and disrupting bias in attraction,</w:t>
      </w:r>
      <w:r>
        <w:t xml:space="preserve"> </w:t>
      </w:r>
      <w:r w:rsidRPr="00DB2AF9">
        <w:t>recruitment and retention.</w:t>
      </w:r>
    </w:p>
    <w:p w14:paraId="1A97374B" w14:textId="3630EB20" w:rsidR="00DB2AF9" w:rsidRDefault="00DB2AF9" w:rsidP="00DB2AF9">
      <w:pPr>
        <w:pStyle w:val="ListBullet"/>
        <w:numPr>
          <w:ilvl w:val="0"/>
          <w:numId w:val="0"/>
        </w:numPr>
        <w:ind w:left="284" w:hanging="284"/>
      </w:pPr>
    </w:p>
    <w:p w14:paraId="73B3C8B7" w14:textId="77777777" w:rsidR="00DB2AF9" w:rsidRDefault="00DB2AF9" w:rsidP="00E47008">
      <w:pPr>
        <w:pStyle w:val="Intro2"/>
      </w:pPr>
      <w:r>
        <w:t>Definitions</w:t>
      </w:r>
    </w:p>
    <w:p w14:paraId="0DB8EAEB" w14:textId="67CB6024" w:rsidR="00DB2AF9" w:rsidRPr="00DB2AF9" w:rsidRDefault="00DB2AF9" w:rsidP="00DB2AF9">
      <w:r>
        <w:t>One of the stuck patterns of inclusion work is the language that is used and applied, which influence perceptions and behaviours. The Toolkit defined equity, diversity and inclusion (EDI) as follows:</w:t>
      </w:r>
    </w:p>
    <w:p w14:paraId="714BE428" w14:textId="7342CC99" w:rsidR="00DB2AF9" w:rsidRPr="00DB2AF9" w:rsidRDefault="00DB2AF9" w:rsidP="00DB2AF9">
      <w:pPr>
        <w:spacing w:after="160" w:line="259" w:lineRule="auto"/>
      </w:pPr>
      <w:r w:rsidRPr="00DB2AF9">
        <w:rPr>
          <w:b/>
          <w:bCs/>
        </w:rPr>
        <w:t xml:space="preserve">Diversity is about people. </w:t>
      </w:r>
      <w:r w:rsidRPr="00DB2AF9">
        <w:t>This includes their</w:t>
      </w:r>
      <w:r>
        <w:t xml:space="preserve"> </w:t>
      </w:r>
      <w:r w:rsidRPr="00DB2AF9">
        <w:t>demographic differences, backgrounds, multiple</w:t>
      </w:r>
      <w:r>
        <w:t xml:space="preserve"> </w:t>
      </w:r>
      <w:r w:rsidRPr="00DB2AF9">
        <w:t>identities, and their unique experiences, perspectives,</w:t>
      </w:r>
      <w:r>
        <w:t xml:space="preserve"> </w:t>
      </w:r>
      <w:r w:rsidRPr="00DB2AF9">
        <w:t>knowledge, abilities, ideas and more.</w:t>
      </w:r>
    </w:p>
    <w:p w14:paraId="131D72C5" w14:textId="0856856E" w:rsidR="00DB2AF9" w:rsidRPr="00DB2AF9" w:rsidRDefault="00DB2AF9" w:rsidP="00DB2AF9">
      <w:pPr>
        <w:spacing w:after="160" w:line="259" w:lineRule="auto"/>
      </w:pPr>
      <w:r w:rsidRPr="00DB2AF9">
        <w:t>It is not referencing specific characteristics of only the</w:t>
      </w:r>
      <w:r>
        <w:t xml:space="preserve"> </w:t>
      </w:r>
      <w:r w:rsidRPr="00DB2AF9">
        <w:t>minority within a group of people or in society. Diversity</w:t>
      </w:r>
      <w:r>
        <w:t xml:space="preserve"> </w:t>
      </w:r>
      <w:r w:rsidRPr="00DB2AF9">
        <w:t>is referencing all people and difference among us.</w:t>
      </w:r>
      <w:r w:rsidR="00E47008">
        <w:t xml:space="preserve"> </w:t>
      </w:r>
      <w:r w:rsidRPr="00DB2AF9">
        <w:t>Diversity is a mix of all of us.</w:t>
      </w:r>
    </w:p>
    <w:p w14:paraId="6DB5D090" w14:textId="1DF51DFB" w:rsidR="00DB2AF9" w:rsidRPr="00DB2AF9" w:rsidRDefault="00DB2AF9" w:rsidP="00DB2AF9">
      <w:pPr>
        <w:spacing w:after="160" w:line="259" w:lineRule="auto"/>
      </w:pPr>
      <w:r w:rsidRPr="00DB2AF9">
        <w:rPr>
          <w:b/>
          <w:bCs/>
        </w:rPr>
        <w:t xml:space="preserve">Inclusion </w:t>
      </w:r>
      <w:r w:rsidRPr="00DB2AF9">
        <w:t>ensures that diversity of knowledge,</w:t>
      </w:r>
      <w:r>
        <w:t xml:space="preserve"> </w:t>
      </w:r>
      <w:r w:rsidRPr="00DB2AF9">
        <w:t>perspectives, information and ideas are being used</w:t>
      </w:r>
      <w:r>
        <w:t xml:space="preserve"> </w:t>
      </w:r>
      <w:r w:rsidRPr="00DB2AF9">
        <w:t>and applied when we collaborate, solve tasks, develop,</w:t>
      </w:r>
      <w:r>
        <w:t xml:space="preserve"> </w:t>
      </w:r>
      <w:r w:rsidRPr="00DB2AF9">
        <w:t>innovate and make decisions.</w:t>
      </w:r>
    </w:p>
    <w:p w14:paraId="2272F20F" w14:textId="6ECBB1A3" w:rsidR="00DB2AF9" w:rsidRDefault="00DB2AF9" w:rsidP="00DB2AF9">
      <w:pPr>
        <w:spacing w:after="160" w:line="259" w:lineRule="auto"/>
      </w:pPr>
      <w:r w:rsidRPr="00DB2AF9">
        <w:rPr>
          <w:b/>
          <w:bCs/>
        </w:rPr>
        <w:t xml:space="preserve">Equality </w:t>
      </w:r>
      <w:r w:rsidRPr="00DB2AF9">
        <w:t>means each individual or group of people is</w:t>
      </w:r>
      <w:r>
        <w:t xml:space="preserve"> </w:t>
      </w:r>
      <w:r w:rsidRPr="00DB2AF9">
        <w:t>given the same resources or opportunities. On the other</w:t>
      </w:r>
      <w:r>
        <w:t xml:space="preserve"> </w:t>
      </w:r>
      <w:r w:rsidRPr="00DB2AF9">
        <w:t>hand, equity recognises that each person has different</w:t>
      </w:r>
      <w:r>
        <w:t xml:space="preserve"> </w:t>
      </w:r>
      <w:r w:rsidRPr="00DB2AF9">
        <w:t>circumstances and allocates the exact resources and</w:t>
      </w:r>
      <w:r>
        <w:t xml:space="preserve"> </w:t>
      </w:r>
      <w:r w:rsidRPr="00DB2AF9">
        <w:t>opportunities needed to reach an equal outcome.</w:t>
      </w:r>
      <w:r w:rsidR="00E47008">
        <w:t xml:space="preserve"> </w:t>
      </w:r>
      <w:r w:rsidRPr="00DB2AF9">
        <w:t>Equity encompasses a balance of power and correcting</w:t>
      </w:r>
      <w:r>
        <w:t xml:space="preserve"> </w:t>
      </w:r>
      <w:r w:rsidRPr="00DB2AF9">
        <w:t>where inequality exists.</w:t>
      </w:r>
    </w:p>
    <w:p w14:paraId="037A8DD0" w14:textId="7ECD3B90" w:rsidR="00DB2AF9" w:rsidRDefault="00DB2AF9" w:rsidP="00DB2AF9">
      <w:pPr>
        <w:spacing w:after="160" w:line="259" w:lineRule="auto"/>
      </w:pPr>
      <w:r>
        <w:br w:type="page"/>
      </w:r>
    </w:p>
    <w:p w14:paraId="725F3F97" w14:textId="77777777" w:rsidR="00222C0E" w:rsidRDefault="00222C0E" w:rsidP="00381B6D">
      <w:pPr>
        <w:pStyle w:val="Heading2"/>
      </w:pPr>
      <w:bookmarkStart w:id="2" w:name="_Toc107921191"/>
      <w:r>
        <w:lastRenderedPageBreak/>
        <w:t xml:space="preserve">The case for </w:t>
      </w:r>
      <w:r w:rsidRPr="0036384E">
        <w:t>equity</w:t>
      </w:r>
      <w:r>
        <w:t xml:space="preserve"> and inclusion</w:t>
      </w:r>
      <w:bookmarkEnd w:id="2"/>
    </w:p>
    <w:p w14:paraId="1BEAAEDF" w14:textId="7A20C3D0" w:rsidR="00222C0E" w:rsidRDefault="00222C0E" w:rsidP="00381B6D">
      <w:pPr>
        <w:pStyle w:val="Intro2"/>
      </w:pPr>
      <w:r>
        <w:t>The arguments for addressing EDI present differently across regions, organisations</w:t>
      </w:r>
      <w:r w:rsidR="000A2D85">
        <w:t xml:space="preserve"> </w:t>
      </w:r>
      <w:r>
        <w:t>and time. The case for investment today, tends to fall into one of four buckets: the</w:t>
      </w:r>
      <w:r w:rsidR="000A2D85">
        <w:t xml:space="preserve"> </w:t>
      </w:r>
      <w:r>
        <w:t>business case, the legal case, the fairness and equity case and the talent case.</w:t>
      </w:r>
    </w:p>
    <w:p w14:paraId="607D046D" w14:textId="416ACC74" w:rsidR="00222C0E" w:rsidRDefault="00222C0E" w:rsidP="00222C0E">
      <w:pPr>
        <w:spacing w:after="160" w:line="259" w:lineRule="auto"/>
      </w:pPr>
      <w:r>
        <w:t>People from diverse backgrounds alter the</w:t>
      </w:r>
      <w:r w:rsidR="000A2D85">
        <w:t xml:space="preserve"> </w:t>
      </w:r>
      <w:r>
        <w:t>behaviours of the social majority in ways that</w:t>
      </w:r>
      <w:r w:rsidR="000A2D85">
        <w:t xml:space="preserve"> </w:t>
      </w:r>
      <w:r>
        <w:t>‘lead to fewer instances of group think.’</w:t>
      </w:r>
    </w:p>
    <w:tbl>
      <w:tblPr>
        <w:tblStyle w:val="DESE"/>
        <w:tblW w:w="0" w:type="auto"/>
        <w:tblLook w:val="04A0" w:firstRow="1" w:lastRow="0" w:firstColumn="1" w:lastColumn="0" w:noHBand="0" w:noVBand="1"/>
      </w:tblPr>
      <w:tblGrid>
        <w:gridCol w:w="4508"/>
        <w:gridCol w:w="4508"/>
      </w:tblGrid>
      <w:tr w:rsidR="000A2D85" w14:paraId="15D13207" w14:textId="77777777" w:rsidTr="000A2D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40AF5F8A" w14:textId="4E49E49C" w:rsidR="000A2D85" w:rsidRPr="00CC22D2" w:rsidRDefault="000A2D85" w:rsidP="000A2D85">
            <w:pPr>
              <w:rPr>
                <w:b/>
                <w:bCs/>
              </w:rPr>
            </w:pPr>
            <w:r w:rsidRPr="00CC22D2">
              <w:rPr>
                <w:b/>
                <w:bCs/>
              </w:rPr>
              <w:t>1 The Business Case</w:t>
            </w:r>
          </w:p>
        </w:tc>
        <w:tc>
          <w:tcPr>
            <w:tcW w:w="4508" w:type="dxa"/>
          </w:tcPr>
          <w:p w14:paraId="22F11577" w14:textId="0DD178A9" w:rsidR="000A2D85" w:rsidRDefault="000A2D85" w:rsidP="000A2D85">
            <w:pPr>
              <w:spacing w:after="160" w:line="259" w:lineRule="auto"/>
              <w:cnfStyle w:val="100000000000" w:firstRow="1" w:lastRow="0" w:firstColumn="0" w:lastColumn="0" w:oddVBand="0" w:evenVBand="0" w:oddHBand="0" w:evenHBand="0" w:firstRowFirstColumn="0" w:firstRowLastColumn="0" w:lastRowFirstColumn="0" w:lastRowLastColumn="0"/>
            </w:pPr>
            <w:r>
              <w:t>2 The Legal Case</w:t>
            </w:r>
          </w:p>
        </w:tc>
      </w:tr>
      <w:tr w:rsidR="000A2D85" w14:paraId="761E3AA4" w14:textId="77777777" w:rsidTr="000A2D85">
        <w:tc>
          <w:tcPr>
            <w:cnfStyle w:val="001000000000" w:firstRow="0" w:lastRow="0" w:firstColumn="1" w:lastColumn="0" w:oddVBand="0" w:evenVBand="0" w:oddHBand="0" w:evenHBand="0" w:firstRowFirstColumn="0" w:firstRowLastColumn="0" w:lastRowFirstColumn="0" w:lastRowLastColumn="0"/>
            <w:tcW w:w="4508" w:type="dxa"/>
          </w:tcPr>
          <w:p w14:paraId="48B5BB3C" w14:textId="77777777" w:rsidR="000A2D85" w:rsidRDefault="000A2D85" w:rsidP="000A2D85">
            <w:pPr>
              <w:spacing w:after="160" w:line="259" w:lineRule="auto"/>
            </w:pPr>
            <w:r>
              <w:t>The business case demonstrates the value that diversity, equity and inclusion brings to the company and its constituents.</w:t>
            </w:r>
          </w:p>
          <w:p w14:paraId="7EDCC416" w14:textId="77777777" w:rsidR="000A2D85" w:rsidRPr="0036384E" w:rsidRDefault="000A2D85" w:rsidP="000A2D85">
            <w:pPr>
              <w:spacing w:after="160" w:line="259" w:lineRule="auto"/>
              <w:rPr>
                <w:color w:val="0E77CD"/>
              </w:rPr>
            </w:pPr>
            <w:r w:rsidRPr="0036384E">
              <w:rPr>
                <w:color w:val="0E77CD"/>
              </w:rPr>
              <w:t>Companies with higher gender diversity in executive teams were 25% more likely to have above-average profitability than others.</w:t>
            </w:r>
          </w:p>
          <w:p w14:paraId="1578E813" w14:textId="03D42478" w:rsidR="000A2D85" w:rsidRDefault="000A2D85" w:rsidP="000A2D85">
            <w:pPr>
              <w:spacing w:after="160" w:line="259" w:lineRule="auto"/>
            </w:pPr>
            <w:r>
              <w:t>People from diverse backgrounds alter the behaviours of the social majority in ways that ‘lead to fewer instances of group think.’</w:t>
            </w:r>
          </w:p>
        </w:tc>
        <w:tc>
          <w:tcPr>
            <w:tcW w:w="4508" w:type="dxa"/>
          </w:tcPr>
          <w:p w14:paraId="2C2483AF" w14:textId="77777777" w:rsidR="000A2D85" w:rsidRDefault="000A2D85" w:rsidP="000A2D85">
            <w:pPr>
              <w:spacing w:after="160" w:line="259" w:lineRule="auto"/>
              <w:cnfStyle w:val="000000000000" w:firstRow="0" w:lastRow="0" w:firstColumn="0" w:lastColumn="0" w:oddVBand="0" w:evenVBand="0" w:oddHBand="0" w:evenHBand="0" w:firstRowFirstColumn="0" w:firstRowLastColumn="0" w:lastRowFirstColumn="0" w:lastRowLastColumn="0"/>
            </w:pPr>
            <w:r>
              <w:t>Many organisations are driven by compliance with legislation which ensures adherence to government mandates.</w:t>
            </w:r>
          </w:p>
          <w:p w14:paraId="5A6BD6D9" w14:textId="380EB13A" w:rsidR="000A2D85" w:rsidRDefault="000A2D85" w:rsidP="00194F11">
            <w:pPr>
              <w:cnfStyle w:val="000000000000" w:firstRow="0" w:lastRow="0" w:firstColumn="0" w:lastColumn="0" w:oddVBand="0" w:evenVBand="0" w:oddHBand="0" w:evenHBand="0" w:firstRowFirstColumn="0" w:firstRowLastColumn="0" w:lastRowFirstColumn="0" w:lastRowLastColumn="0"/>
            </w:pPr>
            <w:r w:rsidRPr="0036384E">
              <w:rPr>
                <w:color w:val="0E77CD"/>
              </w:rPr>
              <w:t>In Australia, the Sex Discrimination Act makes it unlawful to discriminate against a person because of their sex, gender identity, intersex status, sexual orientation, marital or relationship status, family responsibilities, because they are pregnant or might become pregnant or because they are breastfeeding. The maximum penalty for unlawful discrimination is $66,600 per contravention for a corporation, and $13,320 per contravention for an individual.</w:t>
            </w:r>
          </w:p>
        </w:tc>
      </w:tr>
      <w:tr w:rsidR="000A2D85" w:rsidRPr="000A2D85" w14:paraId="04313BD0" w14:textId="77777777" w:rsidTr="000A2D85">
        <w:tc>
          <w:tcPr>
            <w:cnfStyle w:val="001000000000" w:firstRow="0" w:lastRow="0" w:firstColumn="1" w:lastColumn="0" w:oddVBand="0" w:evenVBand="0" w:oddHBand="0" w:evenHBand="0" w:firstRowFirstColumn="0" w:firstRowLastColumn="0" w:lastRowFirstColumn="0" w:lastRowLastColumn="0"/>
            <w:tcW w:w="4508" w:type="dxa"/>
            <w:shd w:val="clear" w:color="auto" w:fill="051532"/>
          </w:tcPr>
          <w:p w14:paraId="00BC906E" w14:textId="15617E26" w:rsidR="000A2D85" w:rsidRPr="000A2D85" w:rsidRDefault="000A2D85" w:rsidP="000A2D85">
            <w:pPr>
              <w:spacing w:after="160" w:line="259" w:lineRule="auto"/>
              <w:rPr>
                <w:b/>
                <w:bCs/>
              </w:rPr>
            </w:pPr>
            <w:r w:rsidRPr="000A2D85">
              <w:rPr>
                <w:b/>
                <w:bCs/>
              </w:rPr>
              <w:t>3 The Fairness and Equity Case</w:t>
            </w:r>
          </w:p>
        </w:tc>
        <w:tc>
          <w:tcPr>
            <w:tcW w:w="4508" w:type="dxa"/>
            <w:shd w:val="clear" w:color="auto" w:fill="051532"/>
          </w:tcPr>
          <w:p w14:paraId="5CFD8056" w14:textId="466F6F31" w:rsidR="000A2D85" w:rsidRPr="00CC22D2" w:rsidRDefault="00CC22D2" w:rsidP="00CC22D2">
            <w:pPr>
              <w:spacing w:after="160" w:line="259" w:lineRule="auto"/>
              <w:cnfStyle w:val="000000000000" w:firstRow="0" w:lastRow="0" w:firstColumn="0" w:lastColumn="0" w:oddVBand="0" w:evenVBand="0" w:oddHBand="0" w:evenHBand="0" w:firstRowFirstColumn="0" w:firstRowLastColumn="0" w:lastRowFirstColumn="0" w:lastRowLastColumn="0"/>
              <w:rPr>
                <w:b/>
                <w:bCs/>
              </w:rPr>
            </w:pPr>
            <w:r w:rsidRPr="00CC22D2">
              <w:rPr>
                <w:b/>
                <w:bCs/>
              </w:rPr>
              <w:t>4 The Talent Case</w:t>
            </w:r>
          </w:p>
        </w:tc>
      </w:tr>
      <w:tr w:rsidR="000A2D85" w14:paraId="672ECAE8" w14:textId="77777777" w:rsidTr="000A2D85">
        <w:tc>
          <w:tcPr>
            <w:cnfStyle w:val="001000000000" w:firstRow="0" w:lastRow="0" w:firstColumn="1" w:lastColumn="0" w:oddVBand="0" w:evenVBand="0" w:oddHBand="0" w:evenHBand="0" w:firstRowFirstColumn="0" w:firstRowLastColumn="0" w:lastRowFirstColumn="0" w:lastRowLastColumn="0"/>
            <w:tcW w:w="4508" w:type="dxa"/>
          </w:tcPr>
          <w:p w14:paraId="6BC6C142" w14:textId="77777777" w:rsidR="000A2D85" w:rsidRDefault="000A2D85" w:rsidP="000A2D85">
            <w:pPr>
              <w:spacing w:after="160" w:line="259" w:lineRule="auto"/>
            </w:pPr>
            <w:r>
              <w:t xml:space="preserve">The equity case is a value driven rationale founded on the belief that equity and inclusion is the right thing to do and regardless of their identity, everyone should have access to opportunities resulting in a more just, equal and fair society. </w:t>
            </w:r>
          </w:p>
          <w:p w14:paraId="6FD04DF6" w14:textId="7F0BD04B" w:rsidR="000A2D85" w:rsidRDefault="000A2D85" w:rsidP="00CC22D2">
            <w:pPr>
              <w:spacing w:after="160" w:line="259" w:lineRule="auto"/>
            </w:pPr>
            <w:r w:rsidRPr="0036384E">
              <w:rPr>
                <w:color w:val="0E77CD"/>
              </w:rPr>
              <w:t>The cost of exclusion shows up in hundreds of studies as being harmful to individual performance, wellbeing and sense of purpose.  Individuals who experience discrimination are more likely to suffer from stress, long term unemployment, social exclusion, outdated skills and mental health decline.</w:t>
            </w:r>
          </w:p>
        </w:tc>
        <w:tc>
          <w:tcPr>
            <w:tcW w:w="4508" w:type="dxa"/>
          </w:tcPr>
          <w:p w14:paraId="4E5CA5FD" w14:textId="77777777" w:rsidR="00CC22D2" w:rsidRDefault="00CC22D2" w:rsidP="00CC22D2">
            <w:pPr>
              <w:spacing w:after="160" w:line="259" w:lineRule="auto"/>
              <w:cnfStyle w:val="000000000000" w:firstRow="0" w:lastRow="0" w:firstColumn="0" w:lastColumn="0" w:oddVBand="0" w:evenVBand="0" w:oddHBand="0" w:evenHBand="0" w:firstRowFirstColumn="0" w:firstRowLastColumn="0" w:lastRowFirstColumn="0" w:lastRowLastColumn="0"/>
            </w:pPr>
            <w:r>
              <w:t>Skills shortages and labour market tightness is leading businesses to focus on equity, diversity and inclusion to tap into segments of the market that may be underutilised.</w:t>
            </w:r>
          </w:p>
          <w:p w14:paraId="5358AA8F" w14:textId="77777777" w:rsidR="00CC22D2" w:rsidRPr="0036384E" w:rsidRDefault="00CC22D2" w:rsidP="00CC22D2">
            <w:pPr>
              <w:spacing w:after="160" w:line="259" w:lineRule="auto"/>
              <w:cnfStyle w:val="000000000000" w:firstRow="0" w:lastRow="0" w:firstColumn="0" w:lastColumn="0" w:oddVBand="0" w:evenVBand="0" w:oddHBand="0" w:evenHBand="0" w:firstRowFirstColumn="0" w:firstRowLastColumn="0" w:lastRowFirstColumn="0" w:lastRowLastColumn="0"/>
              <w:rPr>
                <w:color w:val="0E77CD"/>
              </w:rPr>
            </w:pPr>
            <w:r w:rsidRPr="0036384E">
              <w:rPr>
                <w:color w:val="0E77CD"/>
              </w:rPr>
              <w:t>A report by consulting firm Korn Ferry found that by 2030, more than 85 million jobs could go unfilled because there are not enough people to take them.</w:t>
            </w:r>
          </w:p>
          <w:p w14:paraId="254BC770" w14:textId="3C09737B" w:rsidR="000A2D85" w:rsidRDefault="00CC22D2" w:rsidP="00222C0E">
            <w:pPr>
              <w:spacing w:after="160" w:line="259" w:lineRule="auto"/>
              <w:cnfStyle w:val="000000000000" w:firstRow="0" w:lastRow="0" w:firstColumn="0" w:lastColumn="0" w:oddVBand="0" w:evenVBand="0" w:oddHBand="0" w:evenHBand="0" w:firstRowFirstColumn="0" w:firstRowLastColumn="0" w:lastRowFirstColumn="0" w:lastRowLastColumn="0"/>
            </w:pPr>
            <w:r>
              <w:t>Companies with a reputation for having a healthy culture, experienced lower than average turn over during the first six month of the great resignation.</w:t>
            </w:r>
          </w:p>
        </w:tc>
      </w:tr>
    </w:tbl>
    <w:p w14:paraId="39326099" w14:textId="73627811" w:rsidR="000A2D85" w:rsidRDefault="000A2D85" w:rsidP="00222C0E">
      <w:pPr>
        <w:spacing w:after="160" w:line="259" w:lineRule="auto"/>
      </w:pPr>
    </w:p>
    <w:p w14:paraId="23A51FF6" w14:textId="38DBA8C8" w:rsidR="00194F11" w:rsidRDefault="00194F11" w:rsidP="00194F11">
      <w:pPr>
        <w:spacing w:after="160" w:line="259" w:lineRule="auto"/>
      </w:pPr>
      <w:r w:rsidRPr="00194F11">
        <w:rPr>
          <w:noProof/>
        </w:rPr>
        <w:drawing>
          <wp:anchor distT="0" distB="0" distL="114300" distR="114300" simplePos="0" relativeHeight="251660288" behindDoc="1" locked="0" layoutInCell="1" allowOverlap="1" wp14:anchorId="5DE6E595" wp14:editId="0E173042">
            <wp:simplePos x="0" y="0"/>
            <wp:positionH relativeFrom="column">
              <wp:posOffset>0</wp:posOffset>
            </wp:positionH>
            <wp:positionV relativeFrom="paragraph">
              <wp:posOffset>-2540</wp:posOffset>
            </wp:positionV>
            <wp:extent cx="666784" cy="742988"/>
            <wp:effectExtent l="0" t="0" r="0" b="0"/>
            <wp:wrapTight wrapText="bothSides">
              <wp:wrapPolygon edited="0">
                <wp:start x="0" y="0"/>
                <wp:lineTo x="0" y="21046"/>
                <wp:lineTo x="20983" y="21046"/>
                <wp:lineTo x="20983" y="0"/>
                <wp:lineTo x="0" y="0"/>
              </wp:wrapPolygon>
            </wp:wrapTight>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C183D7F6-B498-43B3-948B-1728B52AA6E4}">
                          <adec:decorative xmlns:adec="http://schemas.microsoft.com/office/drawing/2017/decorative" val="1"/>
                        </a:ext>
                      </a:extLst>
                    </pic:cNvPr>
                    <pic:cNvPicPr/>
                  </pic:nvPicPr>
                  <pic:blipFill>
                    <a:blip r:embed="rId16"/>
                    <a:stretch>
                      <a:fillRect/>
                    </a:stretch>
                  </pic:blipFill>
                  <pic:spPr>
                    <a:xfrm>
                      <a:off x="0" y="0"/>
                      <a:ext cx="666784" cy="742988"/>
                    </a:xfrm>
                    <a:prstGeom prst="rect">
                      <a:avLst/>
                    </a:prstGeom>
                  </pic:spPr>
                </pic:pic>
              </a:graphicData>
            </a:graphic>
          </wp:anchor>
        </w:drawing>
      </w:r>
      <w:r>
        <w:t>Research by Georgetown University found that inclusion efforts grounded in anti-discrimination law, or the legal case, were more likely to promote equitable behaviours than emphasising the businesses case. This may be because the moral and historical grounding of the law legitimises Equity, Diversity and Inclusion (EDI) efforts with more authority, as compared with the more transient financial motivation.</w:t>
      </w:r>
    </w:p>
    <w:p w14:paraId="62D4E70C" w14:textId="1CE47A0D" w:rsidR="00DB2AF9" w:rsidRDefault="00DB2AF9" w:rsidP="00222C0E">
      <w:pPr>
        <w:spacing w:after="160" w:line="259" w:lineRule="auto"/>
      </w:pPr>
      <w:r>
        <w:br w:type="page"/>
      </w:r>
    </w:p>
    <w:p w14:paraId="25A90474" w14:textId="77777777" w:rsidR="00194F11" w:rsidRDefault="00194F11" w:rsidP="00381B6D">
      <w:pPr>
        <w:pStyle w:val="Heading2"/>
      </w:pPr>
      <w:bookmarkStart w:id="3" w:name="_Toc107921192"/>
      <w:r>
        <w:lastRenderedPageBreak/>
        <w:t>Investment areas</w:t>
      </w:r>
      <w:bookmarkEnd w:id="3"/>
    </w:p>
    <w:p w14:paraId="72AA996D" w14:textId="5ECC980B" w:rsidR="00194F11" w:rsidRDefault="00194F11" w:rsidP="00381B6D">
      <w:pPr>
        <w:pStyle w:val="Intro2"/>
      </w:pPr>
      <w:r>
        <w:t>There are a number of approaches that have been shown to improve EDI outcomes.</w:t>
      </w:r>
      <w:r w:rsidR="004B241E">
        <w:t xml:space="preserve"> </w:t>
      </w:r>
      <w:r>
        <w:t>While the focus areas below are by no means exhaustive, they will help you redesign organisations to prevent biased choices and change beliefs.</w:t>
      </w:r>
    </w:p>
    <w:tbl>
      <w:tblPr>
        <w:tblStyle w:val="TableGrid"/>
        <w:tblW w:w="0" w:type="auto"/>
        <w:tblBorders>
          <w:insideH w:val="none" w:sz="0" w:space="0" w:color="auto"/>
        </w:tblBorders>
        <w:tblLook w:val="04A0" w:firstRow="1" w:lastRow="0" w:firstColumn="1" w:lastColumn="0" w:noHBand="0" w:noVBand="1"/>
      </w:tblPr>
      <w:tblGrid>
        <w:gridCol w:w="9016"/>
      </w:tblGrid>
      <w:tr w:rsidR="004B241E" w14:paraId="50ACFB03" w14:textId="77777777" w:rsidTr="00F70896">
        <w:tc>
          <w:tcPr>
            <w:tcW w:w="9016" w:type="dxa"/>
          </w:tcPr>
          <w:p w14:paraId="452251E8" w14:textId="16C8C361" w:rsidR="004B241E" w:rsidRDefault="004B241E" w:rsidP="004B241E">
            <w:pPr>
              <w:pStyle w:val="Intro2"/>
            </w:pPr>
            <w:r>
              <w:t>Data Driven Approaches</w:t>
            </w:r>
          </w:p>
        </w:tc>
      </w:tr>
      <w:tr w:rsidR="004B241E" w14:paraId="38E63CB9" w14:textId="77777777" w:rsidTr="00F70896">
        <w:tc>
          <w:tcPr>
            <w:tcW w:w="9016" w:type="dxa"/>
          </w:tcPr>
          <w:p w14:paraId="172671BE" w14:textId="2EFC1284" w:rsidR="004B241E" w:rsidRDefault="004B241E" w:rsidP="00194F11">
            <w:pPr>
              <w:spacing w:after="160" w:line="259" w:lineRule="auto"/>
            </w:pPr>
            <w:r>
              <w:t>Using data to surface invisible issues and invest in areas accordingly.</w:t>
            </w:r>
          </w:p>
        </w:tc>
      </w:tr>
      <w:tr w:rsidR="004B241E" w14:paraId="675EFBAC" w14:textId="77777777" w:rsidTr="00F70896">
        <w:tc>
          <w:tcPr>
            <w:tcW w:w="9016" w:type="dxa"/>
            <w:shd w:val="clear" w:color="auto" w:fill="051532"/>
          </w:tcPr>
          <w:p w14:paraId="73B44F9C" w14:textId="42F80D74" w:rsidR="004B241E" w:rsidRDefault="001D077F" w:rsidP="00194F11">
            <w:pPr>
              <w:spacing w:after="160" w:line="259" w:lineRule="auto"/>
            </w:pPr>
            <w:r>
              <w:t xml:space="preserve">See </w:t>
            </w:r>
            <w:r>
              <w:fldChar w:fldCharType="begin"/>
            </w:r>
            <w:r>
              <w:instrText xml:space="preserve"> REF _Ref107921398 \h </w:instrText>
            </w:r>
            <w:r>
              <w:fldChar w:fldCharType="separate"/>
            </w:r>
            <w:r w:rsidR="005E3917">
              <w:t>Defining the challenge</w:t>
            </w:r>
            <w:r>
              <w:fldChar w:fldCharType="end"/>
            </w:r>
          </w:p>
        </w:tc>
      </w:tr>
    </w:tbl>
    <w:p w14:paraId="15CC7C12" w14:textId="4D7FB09C" w:rsidR="004B241E" w:rsidRDefault="004B241E" w:rsidP="00194F11">
      <w:pPr>
        <w:spacing w:after="160" w:line="259" w:lineRule="auto"/>
      </w:pPr>
    </w:p>
    <w:tbl>
      <w:tblPr>
        <w:tblStyle w:val="TableGrid"/>
        <w:tblW w:w="0" w:type="auto"/>
        <w:tblBorders>
          <w:insideH w:val="none" w:sz="0" w:space="0" w:color="auto"/>
        </w:tblBorders>
        <w:tblLook w:val="04A0" w:firstRow="1" w:lastRow="0" w:firstColumn="1" w:lastColumn="0" w:noHBand="0" w:noVBand="1"/>
      </w:tblPr>
      <w:tblGrid>
        <w:gridCol w:w="9016"/>
      </w:tblGrid>
      <w:tr w:rsidR="00F70896" w14:paraId="48C11A19" w14:textId="77777777" w:rsidTr="00F70896">
        <w:tc>
          <w:tcPr>
            <w:tcW w:w="9016" w:type="dxa"/>
          </w:tcPr>
          <w:p w14:paraId="26D15BF2" w14:textId="6598F799" w:rsidR="00F70896" w:rsidRDefault="00F70896" w:rsidP="00F70896">
            <w:pPr>
              <w:pStyle w:val="Intro2"/>
            </w:pPr>
            <w:r>
              <w:t>Systemic Interventions</w:t>
            </w:r>
          </w:p>
        </w:tc>
      </w:tr>
      <w:tr w:rsidR="00F70896" w14:paraId="7A0D2EA1" w14:textId="77777777" w:rsidTr="00F70896">
        <w:tc>
          <w:tcPr>
            <w:tcW w:w="9016" w:type="dxa"/>
          </w:tcPr>
          <w:p w14:paraId="3312F9FD" w14:textId="385F900F" w:rsidR="00F70896" w:rsidRDefault="00F70896" w:rsidP="00F70896">
            <w:pPr>
              <w:spacing w:after="160" w:line="259" w:lineRule="auto"/>
            </w:pPr>
            <w:r>
              <w:t>Targeting efforts at debiasing systems, not people.</w:t>
            </w:r>
          </w:p>
        </w:tc>
      </w:tr>
      <w:tr w:rsidR="00F70896" w14:paraId="5D3A0475" w14:textId="77777777" w:rsidTr="00F70896">
        <w:tc>
          <w:tcPr>
            <w:tcW w:w="9016" w:type="dxa"/>
            <w:shd w:val="clear" w:color="auto" w:fill="051532"/>
          </w:tcPr>
          <w:p w14:paraId="66C2E0E1" w14:textId="19F358B6" w:rsidR="00F70896" w:rsidRDefault="00F70896" w:rsidP="00F70896">
            <w:pPr>
              <w:spacing w:after="160" w:line="259" w:lineRule="auto"/>
            </w:pPr>
            <w:r>
              <w:t xml:space="preserve">See </w:t>
            </w:r>
            <w:r w:rsidR="001D077F">
              <w:fldChar w:fldCharType="begin"/>
            </w:r>
            <w:r w:rsidR="001D077F">
              <w:instrText xml:space="preserve"> REF _Ref107921449 \h </w:instrText>
            </w:r>
            <w:r w:rsidR="001D077F">
              <w:fldChar w:fldCharType="separate"/>
            </w:r>
            <w:r w:rsidR="005E3917">
              <w:t>Debiasing systems</w:t>
            </w:r>
            <w:r w:rsidR="001D077F">
              <w:fldChar w:fldCharType="end"/>
            </w:r>
          </w:p>
        </w:tc>
      </w:tr>
    </w:tbl>
    <w:p w14:paraId="36A72F75" w14:textId="77777777" w:rsidR="00F70896" w:rsidRDefault="00F70896" w:rsidP="00194F11">
      <w:pPr>
        <w:spacing w:after="160" w:line="259" w:lineRule="auto"/>
      </w:pPr>
    </w:p>
    <w:p w14:paraId="5EEB0833" w14:textId="15F56D50" w:rsidR="00194F11" w:rsidRDefault="00194F11" w:rsidP="00F70896">
      <w:pPr>
        <w:pStyle w:val="Quote"/>
      </w:pPr>
      <w:r>
        <w:t>We need to stop focusing exclusively on helping people to navigate systems that remain fundamentally unfair. We need to start changing the systems.</w:t>
      </w:r>
    </w:p>
    <w:p w14:paraId="222AFD9D" w14:textId="73C96FEA" w:rsidR="00194F11" w:rsidRDefault="00194F11" w:rsidP="00F70896">
      <w:pPr>
        <w:spacing w:after="160" w:line="259" w:lineRule="auto"/>
        <w:jc w:val="right"/>
      </w:pPr>
      <w:r>
        <w:t xml:space="preserve">Joan. C Williams, Distinguished Professor of Law and </w:t>
      </w:r>
      <w:r w:rsidR="00F70896">
        <w:br/>
      </w:r>
      <w:r>
        <w:t xml:space="preserve">UC Hastings Foundation Chair and Director of the Centre for </w:t>
      </w:r>
      <w:proofErr w:type="spellStart"/>
      <w:r>
        <w:t>WorkLife</w:t>
      </w:r>
      <w:proofErr w:type="spellEnd"/>
      <w:r>
        <w:t xml:space="preserve"> Law</w:t>
      </w:r>
    </w:p>
    <w:p w14:paraId="137F17A4" w14:textId="12D71A82" w:rsidR="00194F11" w:rsidRDefault="00194F11" w:rsidP="00F70896">
      <w:pPr>
        <w:pStyle w:val="Quote"/>
      </w:pPr>
      <w:r>
        <w:t>When debiasing systems, the same principle always applies.</w:t>
      </w:r>
      <w:r w:rsidR="00F70896">
        <w:t xml:space="preserve"> </w:t>
      </w:r>
      <w:r>
        <w:t>Do whatever you can to take instinct out of consideration and rely on hard data.</w:t>
      </w:r>
    </w:p>
    <w:p w14:paraId="49868221" w14:textId="435EC348" w:rsidR="00194F11" w:rsidRDefault="00194F11" w:rsidP="00F70896">
      <w:pPr>
        <w:spacing w:after="160" w:line="259" w:lineRule="auto"/>
        <w:jc w:val="right"/>
      </w:pPr>
      <w:r>
        <w:t xml:space="preserve">Iris </w:t>
      </w:r>
      <w:proofErr w:type="spellStart"/>
      <w:r>
        <w:t>Bohnet</w:t>
      </w:r>
      <w:proofErr w:type="spellEnd"/>
      <w:r>
        <w:t>, Director of the Women and Public Policy Program at the Harvard Kennedy School</w:t>
      </w:r>
    </w:p>
    <w:p w14:paraId="1AB4AF31" w14:textId="77777777" w:rsidR="00194F11" w:rsidRDefault="00194F11" w:rsidP="00194F11">
      <w:pPr>
        <w:spacing w:after="160" w:line="259" w:lineRule="auto"/>
      </w:pPr>
    </w:p>
    <w:p w14:paraId="5A53CCFB" w14:textId="38BDFBD7" w:rsidR="00194F11" w:rsidRDefault="00F70896" w:rsidP="00F70896">
      <w:pPr>
        <w:spacing w:after="160" w:line="259" w:lineRule="auto"/>
      </w:pPr>
      <w:r w:rsidRPr="00194F11">
        <w:rPr>
          <w:noProof/>
        </w:rPr>
        <w:drawing>
          <wp:anchor distT="0" distB="0" distL="114300" distR="114300" simplePos="0" relativeHeight="251662336" behindDoc="1" locked="0" layoutInCell="1" allowOverlap="1" wp14:anchorId="02C5259E" wp14:editId="2AA300A3">
            <wp:simplePos x="0" y="0"/>
            <wp:positionH relativeFrom="margin">
              <wp:align>left</wp:align>
            </wp:positionH>
            <wp:positionV relativeFrom="paragraph">
              <wp:posOffset>31115</wp:posOffset>
            </wp:positionV>
            <wp:extent cx="666784" cy="742988"/>
            <wp:effectExtent l="0" t="0" r="0" b="0"/>
            <wp:wrapTight wrapText="bothSides">
              <wp:wrapPolygon edited="0">
                <wp:start x="0" y="0"/>
                <wp:lineTo x="0" y="21046"/>
                <wp:lineTo x="20983" y="21046"/>
                <wp:lineTo x="20983" y="0"/>
                <wp:lineTo x="0" y="0"/>
              </wp:wrapPolygon>
            </wp:wrapTight>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pic:nvPicPr>
                  <pic:blipFill>
                    <a:blip r:embed="rId16"/>
                    <a:stretch>
                      <a:fillRect/>
                    </a:stretch>
                  </pic:blipFill>
                  <pic:spPr>
                    <a:xfrm>
                      <a:off x="0" y="0"/>
                      <a:ext cx="666784" cy="742988"/>
                    </a:xfrm>
                    <a:prstGeom prst="rect">
                      <a:avLst/>
                    </a:prstGeom>
                  </pic:spPr>
                </pic:pic>
              </a:graphicData>
            </a:graphic>
          </wp:anchor>
        </w:drawing>
      </w:r>
      <w:r>
        <w:t>At times there may be a tendency to focus efforts on bringing women into organisations rather than considering the environment that they are entering. A more holistic approach may be to look at the end-to-end experience that women have in the workplace, paying close attention to those who stay, those who go, those who flourish and those who drop out of the workforce entirely.</w:t>
      </w:r>
    </w:p>
    <w:p w14:paraId="7734E1B2" w14:textId="77777777" w:rsidR="00194F11" w:rsidRDefault="00194F11" w:rsidP="00194F11">
      <w:pPr>
        <w:spacing w:after="160" w:line="259" w:lineRule="auto"/>
      </w:pPr>
    </w:p>
    <w:p w14:paraId="40BE7529" w14:textId="5BEB915F" w:rsidR="00DB2AF9" w:rsidRDefault="00DB2AF9" w:rsidP="00194F11">
      <w:pPr>
        <w:spacing w:after="160" w:line="259" w:lineRule="auto"/>
      </w:pPr>
      <w:r>
        <w:br w:type="page"/>
      </w:r>
    </w:p>
    <w:p w14:paraId="0DB8E07A" w14:textId="5C20E0D3" w:rsidR="00194F11" w:rsidRDefault="00270F94" w:rsidP="00270F94">
      <w:pPr>
        <w:pStyle w:val="Heading1"/>
      </w:pPr>
      <w:bookmarkStart w:id="4" w:name="_Toc107921193"/>
      <w:bookmarkStart w:id="5" w:name="_Ref107921398"/>
      <w:r w:rsidRPr="00270F94">
        <w:rPr>
          <w:noProof/>
        </w:rPr>
        <w:lastRenderedPageBreak/>
        <w:drawing>
          <wp:anchor distT="0" distB="0" distL="114300" distR="114300" simplePos="0" relativeHeight="251663360" behindDoc="0" locked="0" layoutInCell="1" allowOverlap="1" wp14:anchorId="07D2FE67" wp14:editId="4A5C2A95">
            <wp:simplePos x="0" y="0"/>
            <wp:positionH relativeFrom="page">
              <wp:align>left</wp:align>
            </wp:positionH>
            <wp:positionV relativeFrom="paragraph">
              <wp:posOffset>-1080135</wp:posOffset>
            </wp:positionV>
            <wp:extent cx="7623764" cy="10783614"/>
            <wp:effectExtent l="0" t="0" r="0" b="0"/>
            <wp:wrapNone/>
            <wp:docPr id="8" name="Pictur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C183D7F6-B498-43B3-948B-1728B52AA6E4}">
                          <adec:decorative xmlns:adec="http://schemas.microsoft.com/office/drawing/2017/decorative" val="1"/>
                        </a:ext>
                      </a:extLst>
                    </pic:cNvPr>
                    <pic:cNvPicPr/>
                  </pic:nvPicPr>
                  <pic:blipFill>
                    <a:blip r:embed="rId17"/>
                    <a:stretch>
                      <a:fillRect/>
                    </a:stretch>
                  </pic:blipFill>
                  <pic:spPr>
                    <a:xfrm>
                      <a:off x="0" y="0"/>
                      <a:ext cx="7623764" cy="10783614"/>
                    </a:xfrm>
                    <a:prstGeom prst="rect">
                      <a:avLst/>
                    </a:prstGeom>
                  </pic:spPr>
                </pic:pic>
              </a:graphicData>
            </a:graphic>
            <wp14:sizeRelH relativeFrom="margin">
              <wp14:pctWidth>0</wp14:pctWidth>
            </wp14:sizeRelH>
            <wp14:sizeRelV relativeFrom="margin">
              <wp14:pctHeight>0</wp14:pctHeight>
            </wp14:sizeRelV>
          </wp:anchor>
        </w:drawing>
      </w:r>
      <w:r>
        <w:t>Defining the challenge</w:t>
      </w:r>
      <w:bookmarkEnd w:id="4"/>
      <w:bookmarkEnd w:id="5"/>
    </w:p>
    <w:p w14:paraId="7E3871C7" w14:textId="77777777" w:rsidR="00DB2AF9" w:rsidRDefault="00DB2AF9">
      <w:pPr>
        <w:spacing w:after="160" w:line="259" w:lineRule="auto"/>
      </w:pPr>
      <w:r>
        <w:br w:type="page"/>
      </w:r>
    </w:p>
    <w:p w14:paraId="262707A3" w14:textId="77777777" w:rsidR="00270F94" w:rsidRDefault="00270F94" w:rsidP="00381B6D">
      <w:pPr>
        <w:pStyle w:val="Heading2"/>
      </w:pPr>
      <w:bookmarkStart w:id="6" w:name="_Toc107921194"/>
      <w:r>
        <w:lastRenderedPageBreak/>
        <w:t xml:space="preserve">Data </w:t>
      </w:r>
      <w:r w:rsidRPr="00381B6D">
        <w:t>driven</w:t>
      </w:r>
      <w:r>
        <w:t xml:space="preserve"> approach</w:t>
      </w:r>
      <w:bookmarkEnd w:id="6"/>
    </w:p>
    <w:p w14:paraId="125F81C9" w14:textId="08814C3F" w:rsidR="00270F94" w:rsidRDefault="00270F94" w:rsidP="00381B6D">
      <w:pPr>
        <w:pStyle w:val="Intro2"/>
      </w:pPr>
      <w:r>
        <w:t>Whether you are starting at the beginning or seeking to renew your approach, it is important to begin with an honest assessment of businesses priorities, processes and culture. A data driven approach will help you to surface invisible issues and invest efforts accordingly.</w:t>
      </w:r>
    </w:p>
    <w:p w14:paraId="04020214" w14:textId="104156EE" w:rsidR="00270F94" w:rsidRDefault="00270F94" w:rsidP="00270F94">
      <w:pPr>
        <w:spacing w:after="160" w:line="259" w:lineRule="auto"/>
      </w:pPr>
      <w:r>
        <w:t>The diagnostic below presents some of the levers that may be impacting your ability increase the presence and impact that women have in your organisation.</w:t>
      </w:r>
    </w:p>
    <w:p w14:paraId="70D4936B" w14:textId="11C8B211" w:rsidR="00270F94" w:rsidRDefault="00270F94" w:rsidP="00270F94">
      <w:pPr>
        <w:spacing w:after="160" w:line="259" w:lineRule="auto"/>
      </w:pPr>
      <w:r>
        <w:t>Reflective questions and sources of data have been included on pages 8 -20 to help you to initiate the diagnostic process.</w:t>
      </w:r>
    </w:p>
    <w:p w14:paraId="7574FC45" w14:textId="10BEECDD" w:rsidR="00270F94" w:rsidRDefault="00270F94" w:rsidP="00270F94">
      <w:pPr>
        <w:spacing w:after="160" w:line="259" w:lineRule="auto"/>
      </w:pPr>
    </w:p>
    <w:p w14:paraId="07919F00" w14:textId="02508D60" w:rsidR="00270F94" w:rsidRDefault="00270F94" w:rsidP="00270F94">
      <w:pPr>
        <w:spacing w:after="160" w:line="259" w:lineRule="auto"/>
      </w:pPr>
      <w:r w:rsidRPr="00270F94">
        <w:rPr>
          <w:noProof/>
        </w:rPr>
        <w:drawing>
          <wp:inline distT="0" distB="0" distL="0" distR="0" wp14:anchorId="674C515F" wp14:editId="4CDA66E7">
            <wp:extent cx="5810250" cy="5535113"/>
            <wp:effectExtent l="0" t="0" r="0" b="8890"/>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pic:nvPicPr>
                  <pic:blipFill>
                    <a:blip r:embed="rId18"/>
                    <a:stretch>
                      <a:fillRect/>
                    </a:stretch>
                  </pic:blipFill>
                  <pic:spPr>
                    <a:xfrm>
                      <a:off x="0" y="0"/>
                      <a:ext cx="5822529" cy="5546811"/>
                    </a:xfrm>
                    <a:prstGeom prst="rect">
                      <a:avLst/>
                    </a:prstGeom>
                  </pic:spPr>
                </pic:pic>
              </a:graphicData>
            </a:graphic>
          </wp:inline>
        </w:drawing>
      </w:r>
    </w:p>
    <w:p w14:paraId="6952DFFC" w14:textId="26285C98" w:rsidR="00DB2AF9" w:rsidRDefault="00DB2AF9" w:rsidP="00270F94">
      <w:pPr>
        <w:spacing w:after="160" w:line="259" w:lineRule="auto"/>
      </w:pPr>
      <w:r>
        <w:br w:type="page"/>
      </w:r>
    </w:p>
    <w:p w14:paraId="070158C4" w14:textId="77777777" w:rsidR="00D4245A" w:rsidRPr="00D4245A" w:rsidRDefault="00D4245A" w:rsidP="00381B6D">
      <w:pPr>
        <w:pStyle w:val="Heading1"/>
      </w:pPr>
      <w:bookmarkStart w:id="7" w:name="_Toc107921195"/>
      <w:r w:rsidRPr="00D4245A">
        <w:lastRenderedPageBreak/>
        <w:t>Metrics</w:t>
      </w:r>
      <w:bookmarkEnd w:id="7"/>
    </w:p>
    <w:p w14:paraId="5D4FB052" w14:textId="23B1AB14" w:rsidR="00D4245A" w:rsidRPr="00D4245A" w:rsidRDefault="00D4245A" w:rsidP="006E187E">
      <w:pPr>
        <w:pStyle w:val="Intro2"/>
      </w:pPr>
      <w:r w:rsidRPr="00D4245A">
        <w:t>To identify areas for investment and improvement in your organisation, consider</w:t>
      </w:r>
      <w:r w:rsidR="00781E9E">
        <w:t xml:space="preserve"> </w:t>
      </w:r>
      <w:r w:rsidRPr="00D4245A">
        <w:t>the questions and data points below.</w:t>
      </w:r>
    </w:p>
    <w:p w14:paraId="552C3379" w14:textId="7CAE4175" w:rsidR="00D4245A" w:rsidRDefault="00D4245A" w:rsidP="00D4245A">
      <w:pPr>
        <w:spacing w:after="160" w:line="259" w:lineRule="auto"/>
      </w:pPr>
      <w:r w:rsidRPr="00D4245A">
        <w:t>While reviews can be conducted internally, organisations may also benefit from engaging an external reviewer.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1271"/>
      </w:tblGrid>
      <w:tr w:rsidR="00383335" w14:paraId="00AB9382" w14:textId="77777777" w:rsidTr="000E72A4">
        <w:tc>
          <w:tcPr>
            <w:tcW w:w="1406" w:type="dxa"/>
            <w:vAlign w:val="bottom"/>
          </w:tcPr>
          <w:p w14:paraId="13093FAE" w14:textId="43D3DF6B" w:rsidR="00383335" w:rsidRDefault="00383335" w:rsidP="00383335">
            <w:r w:rsidRPr="006E187E">
              <w:rPr>
                <w:noProof/>
              </w:rPr>
              <w:drawing>
                <wp:inline distT="0" distB="0" distL="0" distR="0" wp14:anchorId="322EDF6B" wp14:editId="71AA7E69">
                  <wp:extent cx="692186" cy="654084"/>
                  <wp:effectExtent l="0" t="0" r="0" b="0"/>
                  <wp:docPr id="10" name="Picture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extLst>
                              <a:ext uri="{C183D7F6-B498-43B3-948B-1728B52AA6E4}">
                                <adec:decorative xmlns:adec="http://schemas.microsoft.com/office/drawing/2017/decorative" val="1"/>
                              </a:ext>
                            </a:extLst>
                          </pic:cNvPr>
                          <pic:cNvPicPr/>
                        </pic:nvPicPr>
                        <pic:blipFill>
                          <a:blip r:embed="rId19"/>
                          <a:stretch>
                            <a:fillRect/>
                          </a:stretch>
                        </pic:blipFill>
                        <pic:spPr>
                          <a:xfrm>
                            <a:off x="0" y="0"/>
                            <a:ext cx="692186" cy="654084"/>
                          </a:xfrm>
                          <a:prstGeom prst="rect">
                            <a:avLst/>
                          </a:prstGeom>
                        </pic:spPr>
                      </pic:pic>
                    </a:graphicData>
                  </a:graphic>
                </wp:inline>
              </w:drawing>
            </w:r>
          </w:p>
        </w:tc>
        <w:tc>
          <w:tcPr>
            <w:tcW w:w="1240" w:type="dxa"/>
            <w:vAlign w:val="bottom"/>
          </w:tcPr>
          <w:p w14:paraId="64DCAB7C" w14:textId="51611AC8" w:rsidR="00383335" w:rsidRDefault="00383335" w:rsidP="0036384E">
            <w:pPr>
              <w:pStyle w:val="Heading2"/>
              <w:outlineLvl w:val="1"/>
            </w:pPr>
            <w:bookmarkStart w:id="8" w:name="_Toc107921196"/>
            <w:r>
              <w:t>Priorities</w:t>
            </w:r>
            <w:bookmarkEnd w:id="8"/>
          </w:p>
        </w:tc>
      </w:tr>
    </w:tbl>
    <w:tbl>
      <w:tblPr>
        <w:tblStyle w:val="DESE"/>
        <w:tblW w:w="0" w:type="auto"/>
        <w:tblLook w:val="04A0" w:firstRow="1" w:lastRow="0" w:firstColumn="1" w:lastColumn="0" w:noHBand="0" w:noVBand="1"/>
      </w:tblPr>
      <w:tblGrid>
        <w:gridCol w:w="4508"/>
        <w:gridCol w:w="4508"/>
      </w:tblGrid>
      <w:tr w:rsidR="00EC7AB5" w14:paraId="122B3E08" w14:textId="77777777" w:rsidTr="00EC7A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0B3E9DB5" w14:textId="6F38B1F8" w:rsidR="00EC7AB5" w:rsidRDefault="00EC7AB5" w:rsidP="00EC7AB5">
            <w:pPr>
              <w:spacing w:after="160" w:line="259" w:lineRule="auto"/>
            </w:pPr>
            <w:r w:rsidRPr="00D4245A">
              <w:rPr>
                <w:b/>
                <w:bCs/>
              </w:rPr>
              <w:t xml:space="preserve">Consider: </w:t>
            </w:r>
          </w:p>
        </w:tc>
        <w:tc>
          <w:tcPr>
            <w:tcW w:w="4508" w:type="dxa"/>
          </w:tcPr>
          <w:p w14:paraId="7C34D70E" w14:textId="36D58E68" w:rsidR="00EC7AB5" w:rsidRDefault="00EC7AB5" w:rsidP="00EC7AB5">
            <w:pPr>
              <w:spacing w:after="160" w:line="259" w:lineRule="auto"/>
              <w:cnfStyle w:val="100000000000" w:firstRow="1" w:lastRow="0" w:firstColumn="0" w:lastColumn="0" w:oddVBand="0" w:evenVBand="0" w:oddHBand="0" w:evenHBand="0" w:firstRowFirstColumn="0" w:firstRowLastColumn="0" w:lastRowFirstColumn="0" w:lastRowLastColumn="0"/>
            </w:pPr>
            <w:r w:rsidRPr="00D4245A">
              <w:rPr>
                <w:bCs/>
              </w:rPr>
              <w:t>Data Points:</w:t>
            </w:r>
          </w:p>
        </w:tc>
      </w:tr>
      <w:tr w:rsidR="00EC7AB5" w14:paraId="1DE4354C" w14:textId="77777777" w:rsidTr="00EC7AB5">
        <w:tc>
          <w:tcPr>
            <w:cnfStyle w:val="001000000000" w:firstRow="0" w:lastRow="0" w:firstColumn="1" w:lastColumn="0" w:oddVBand="0" w:evenVBand="0" w:oddHBand="0" w:evenHBand="0" w:firstRowFirstColumn="0" w:firstRowLastColumn="0" w:lastRowFirstColumn="0" w:lastRowLastColumn="0"/>
            <w:tcW w:w="4508" w:type="dxa"/>
          </w:tcPr>
          <w:p w14:paraId="77A4E98A" w14:textId="3361A73C" w:rsidR="00EC7AB5" w:rsidRPr="00D4245A" w:rsidRDefault="00EC7AB5" w:rsidP="00EC7AB5">
            <w:pPr>
              <w:pStyle w:val="ListBullet"/>
            </w:pPr>
            <w:r w:rsidRPr="00D4245A">
              <w:t>How explicitly have we defined our gender</w:t>
            </w:r>
            <w:r>
              <w:t xml:space="preserve"> </w:t>
            </w:r>
            <w:r w:rsidRPr="00D4245A">
              <w:t>and equity goals and commitments?</w:t>
            </w:r>
          </w:p>
          <w:p w14:paraId="0CA058BC" w14:textId="37ADC7A1" w:rsidR="00EC7AB5" w:rsidRPr="00D4245A" w:rsidRDefault="00EC7AB5" w:rsidP="00EC7AB5">
            <w:pPr>
              <w:pStyle w:val="ListBullet"/>
            </w:pPr>
            <w:r w:rsidRPr="00D4245A">
              <w:t>Have we articulated goals which are</w:t>
            </w:r>
            <w:r>
              <w:t xml:space="preserve"> </w:t>
            </w:r>
            <w:r w:rsidRPr="00D4245A">
              <w:t>specific, measurable, achievable and</w:t>
            </w:r>
            <w:r>
              <w:t xml:space="preserve"> </w:t>
            </w:r>
            <w:r w:rsidRPr="00D4245A">
              <w:t>time bound?</w:t>
            </w:r>
          </w:p>
          <w:p w14:paraId="7E78D2AD" w14:textId="725969AA" w:rsidR="00EC7AB5" w:rsidRPr="00D4245A" w:rsidRDefault="00EC7AB5" w:rsidP="00EC7AB5">
            <w:pPr>
              <w:pStyle w:val="ListBullet"/>
            </w:pPr>
            <w:r w:rsidRPr="00D4245A">
              <w:t>Have we established internal targets for</w:t>
            </w:r>
            <w:r>
              <w:t xml:space="preserve"> </w:t>
            </w:r>
            <w:r w:rsidRPr="00D4245A">
              <w:t>gender representation and equity?</w:t>
            </w:r>
          </w:p>
          <w:p w14:paraId="1FF77BD2" w14:textId="3F63DB6E" w:rsidR="00EC7AB5" w:rsidRDefault="00EC7AB5" w:rsidP="00EC7AB5">
            <w:pPr>
              <w:pStyle w:val="ListBullet"/>
            </w:pPr>
            <w:r w:rsidRPr="00D4245A">
              <w:t>Have we considered and designed for</w:t>
            </w:r>
            <w:r>
              <w:t xml:space="preserve"> </w:t>
            </w:r>
            <w:r w:rsidRPr="00D4245A">
              <w:t>intersectionality?</w:t>
            </w:r>
          </w:p>
        </w:tc>
        <w:tc>
          <w:tcPr>
            <w:tcW w:w="4508" w:type="dxa"/>
          </w:tcPr>
          <w:p w14:paraId="41AE2820" w14:textId="77777777" w:rsidR="00EC7AB5" w:rsidRDefault="00EC7AB5" w:rsidP="00EC7AB5">
            <w:pPr>
              <w:pStyle w:val="ListBullet"/>
              <w:cnfStyle w:val="000000000000" w:firstRow="0" w:lastRow="0" w:firstColumn="0" w:lastColumn="0" w:oddVBand="0" w:evenVBand="0" w:oddHBand="0" w:evenHBand="0" w:firstRowFirstColumn="0" w:firstRowLastColumn="0" w:lastRowFirstColumn="0" w:lastRowLastColumn="0"/>
            </w:pPr>
            <w:r w:rsidRPr="00D4245A">
              <w:t>EDI Strategy / Equity Strategy or Policy</w:t>
            </w:r>
            <w:r>
              <w:t>.</w:t>
            </w:r>
          </w:p>
          <w:p w14:paraId="76E1D6A2" w14:textId="698CACB5" w:rsidR="00EC7AB5" w:rsidRPr="00D4245A" w:rsidRDefault="00EC7AB5" w:rsidP="00EC7AB5">
            <w:pPr>
              <w:pStyle w:val="ListBullet"/>
              <w:cnfStyle w:val="000000000000" w:firstRow="0" w:lastRow="0" w:firstColumn="0" w:lastColumn="0" w:oddVBand="0" w:evenVBand="0" w:oddHBand="0" w:evenHBand="0" w:firstRowFirstColumn="0" w:firstRowLastColumn="0" w:lastRowFirstColumn="0" w:lastRowLastColumn="0"/>
            </w:pPr>
            <w:r w:rsidRPr="00D4245A">
              <w:rPr>
                <w:i/>
                <w:iCs/>
              </w:rPr>
              <w:t xml:space="preserve">Sample survey questions: </w:t>
            </w:r>
            <w:r w:rsidRPr="00D4245A">
              <w:t>Our organisa</w:t>
            </w:r>
            <w:r>
              <w:t>t</w:t>
            </w:r>
            <w:r w:rsidRPr="00D4245A">
              <w:t>ion is genuinely</w:t>
            </w:r>
            <w:r>
              <w:t xml:space="preserve"> </w:t>
            </w:r>
            <w:r w:rsidRPr="00D4245A">
              <w:t>committed to equity and diversity.</w:t>
            </w:r>
          </w:p>
          <w:p w14:paraId="50F3F47E" w14:textId="733320A8" w:rsidR="00EC7AB5" w:rsidRPr="00D4245A" w:rsidRDefault="00EC7AB5" w:rsidP="00EC7AB5">
            <w:pPr>
              <w:spacing w:after="160" w:line="259" w:lineRule="auto"/>
              <w:cnfStyle w:val="000000000000" w:firstRow="0" w:lastRow="0" w:firstColumn="0" w:lastColumn="0" w:oddVBand="0" w:evenVBand="0" w:oddHBand="0" w:evenHBand="0" w:firstRowFirstColumn="0" w:firstRowLastColumn="0" w:lastRowFirstColumn="0" w:lastRowLastColumn="0"/>
            </w:pPr>
            <w:r>
              <w:tab/>
            </w:r>
            <w:r>
              <w:sym w:font="Wingdings" w:char="F071"/>
            </w:r>
            <w:r>
              <w:t xml:space="preserve"> </w:t>
            </w:r>
            <w:r w:rsidRPr="00D4245A">
              <w:t xml:space="preserve">Agree </w:t>
            </w:r>
            <w:r>
              <w:sym w:font="Wingdings" w:char="F071"/>
            </w:r>
            <w:r>
              <w:t xml:space="preserve"> </w:t>
            </w:r>
            <w:r w:rsidRPr="00D4245A">
              <w:t>Disagree</w:t>
            </w:r>
          </w:p>
          <w:p w14:paraId="39F7787D" w14:textId="795B33DE" w:rsidR="00EC7AB5" w:rsidRPr="00D4245A" w:rsidRDefault="00EC7AB5" w:rsidP="00EC7AB5">
            <w:pPr>
              <w:pStyle w:val="ListBullet"/>
              <w:cnfStyle w:val="000000000000" w:firstRow="0" w:lastRow="0" w:firstColumn="0" w:lastColumn="0" w:oddVBand="0" w:evenVBand="0" w:oddHBand="0" w:evenHBand="0" w:firstRowFirstColumn="0" w:firstRowLastColumn="0" w:lastRowFirstColumn="0" w:lastRowLastColumn="0"/>
            </w:pPr>
            <w:r w:rsidRPr="00D4245A">
              <w:t>Employees of different ages are valued equally by</w:t>
            </w:r>
            <w:r>
              <w:t xml:space="preserve"> </w:t>
            </w:r>
            <w:r w:rsidRPr="00D4245A">
              <w:t>our organisation.</w:t>
            </w:r>
          </w:p>
          <w:p w14:paraId="65D630C5" w14:textId="6BBFF3C8" w:rsidR="00EC7AB5" w:rsidRPr="00D4245A" w:rsidRDefault="00EC7AB5" w:rsidP="00EC7AB5">
            <w:pPr>
              <w:spacing w:after="160" w:line="259" w:lineRule="auto"/>
              <w:cnfStyle w:val="000000000000" w:firstRow="0" w:lastRow="0" w:firstColumn="0" w:lastColumn="0" w:oddVBand="0" w:evenVBand="0" w:oddHBand="0" w:evenHBand="0" w:firstRowFirstColumn="0" w:firstRowLastColumn="0" w:lastRowFirstColumn="0" w:lastRowLastColumn="0"/>
            </w:pPr>
            <w:r>
              <w:tab/>
            </w:r>
            <w:r>
              <w:sym w:font="Wingdings" w:char="F071"/>
            </w:r>
            <w:r>
              <w:t xml:space="preserve"> </w:t>
            </w:r>
            <w:r w:rsidRPr="00D4245A">
              <w:t xml:space="preserve">Agree </w:t>
            </w:r>
            <w:r>
              <w:sym w:font="Wingdings" w:char="F071"/>
            </w:r>
            <w:r>
              <w:t xml:space="preserve"> </w:t>
            </w:r>
            <w:r w:rsidRPr="00D4245A">
              <w:t>Disagree</w:t>
            </w:r>
          </w:p>
          <w:p w14:paraId="6519DBD7" w14:textId="7FEC6341" w:rsidR="00EC7AB5" w:rsidRPr="00D4245A" w:rsidRDefault="00EC7AB5" w:rsidP="00EC7AB5">
            <w:pPr>
              <w:pStyle w:val="ListBullet"/>
              <w:cnfStyle w:val="000000000000" w:firstRow="0" w:lastRow="0" w:firstColumn="0" w:lastColumn="0" w:oddVBand="0" w:evenVBand="0" w:oddHBand="0" w:evenHBand="0" w:firstRowFirstColumn="0" w:firstRowLastColumn="0" w:lastRowFirstColumn="0" w:lastRowLastColumn="0"/>
            </w:pPr>
            <w:r w:rsidRPr="00D4245A">
              <w:t>Our organisation demonstrates a commitment to meeting</w:t>
            </w:r>
            <w:r>
              <w:t xml:space="preserve"> </w:t>
            </w:r>
            <w:r w:rsidRPr="00D4245A">
              <w:t>the needs of employees with disabilities.</w:t>
            </w:r>
          </w:p>
          <w:p w14:paraId="7455E2A1" w14:textId="05A10B65" w:rsidR="00EC7AB5" w:rsidRDefault="00EC7AB5" w:rsidP="00D4245A">
            <w:pPr>
              <w:spacing w:after="160" w:line="259" w:lineRule="auto"/>
              <w:cnfStyle w:val="000000000000" w:firstRow="0" w:lastRow="0" w:firstColumn="0" w:lastColumn="0" w:oddVBand="0" w:evenVBand="0" w:oddHBand="0" w:evenHBand="0" w:firstRowFirstColumn="0" w:firstRowLastColumn="0" w:lastRowFirstColumn="0" w:lastRowLastColumn="0"/>
            </w:pPr>
            <w:r>
              <w:tab/>
            </w:r>
            <w:r>
              <w:sym w:font="Wingdings" w:char="F071"/>
            </w:r>
            <w:r>
              <w:t xml:space="preserve"> </w:t>
            </w:r>
            <w:r w:rsidRPr="00D4245A">
              <w:t xml:space="preserve">Agree </w:t>
            </w:r>
            <w:r>
              <w:sym w:font="Wingdings" w:char="F071"/>
            </w:r>
            <w:r>
              <w:t xml:space="preserve"> </w:t>
            </w:r>
            <w:r w:rsidRPr="00D4245A">
              <w:t>Disagree</w:t>
            </w:r>
          </w:p>
        </w:tc>
      </w:tr>
      <w:tr w:rsidR="001E18E2" w14:paraId="5915F213" w14:textId="77777777" w:rsidTr="001E18E2">
        <w:tc>
          <w:tcPr>
            <w:cnfStyle w:val="001000000000" w:firstRow="0" w:lastRow="0" w:firstColumn="1" w:lastColumn="0" w:oddVBand="0" w:evenVBand="0" w:oddHBand="0" w:evenHBand="0" w:firstRowFirstColumn="0" w:firstRowLastColumn="0" w:lastRowFirstColumn="0" w:lastRowLastColumn="0"/>
            <w:tcW w:w="4508" w:type="dxa"/>
            <w:shd w:val="clear" w:color="auto" w:fill="051532"/>
          </w:tcPr>
          <w:p w14:paraId="4FFCA35C" w14:textId="77777777" w:rsidR="001E18E2" w:rsidRPr="00D4245A" w:rsidRDefault="001E18E2" w:rsidP="001E18E2">
            <w:pPr>
              <w:pStyle w:val="ListBullet"/>
              <w:numPr>
                <w:ilvl w:val="0"/>
                <w:numId w:val="0"/>
              </w:numPr>
              <w:ind w:left="284"/>
            </w:pPr>
          </w:p>
        </w:tc>
        <w:tc>
          <w:tcPr>
            <w:tcW w:w="4508" w:type="dxa"/>
            <w:shd w:val="clear" w:color="auto" w:fill="051532"/>
          </w:tcPr>
          <w:p w14:paraId="2A13EA72" w14:textId="77777777" w:rsidR="001E18E2" w:rsidRPr="00D4245A" w:rsidRDefault="001E18E2" w:rsidP="001E18E2">
            <w:pPr>
              <w:pStyle w:val="ListBullet"/>
              <w:numPr>
                <w:ilvl w:val="0"/>
                <w:numId w:val="0"/>
              </w:numPr>
              <w:ind w:left="284"/>
              <w:cnfStyle w:val="000000000000" w:firstRow="0" w:lastRow="0" w:firstColumn="0" w:lastColumn="0" w:oddVBand="0" w:evenVBand="0" w:oddHBand="0" w:evenHBand="0" w:firstRowFirstColumn="0" w:firstRowLastColumn="0" w:lastRowFirstColumn="0" w:lastRowLastColumn="0"/>
            </w:pPr>
          </w:p>
        </w:tc>
      </w:tr>
      <w:tr w:rsidR="00EC7AB5" w14:paraId="662F8459" w14:textId="77777777" w:rsidTr="00EC7AB5">
        <w:tc>
          <w:tcPr>
            <w:cnfStyle w:val="001000000000" w:firstRow="0" w:lastRow="0" w:firstColumn="1" w:lastColumn="0" w:oddVBand="0" w:evenVBand="0" w:oddHBand="0" w:evenHBand="0" w:firstRowFirstColumn="0" w:firstRowLastColumn="0" w:lastRowFirstColumn="0" w:lastRowLastColumn="0"/>
            <w:tcW w:w="4508" w:type="dxa"/>
          </w:tcPr>
          <w:p w14:paraId="56DD735C" w14:textId="7292265C" w:rsidR="00EC7AB5" w:rsidRDefault="00EC7AB5" w:rsidP="00EC7AB5">
            <w:pPr>
              <w:pStyle w:val="ListBullet"/>
            </w:pPr>
            <w:r w:rsidRPr="00D4245A">
              <w:t>Have we clearly communicated why</w:t>
            </w:r>
            <w:r>
              <w:t xml:space="preserve"> </w:t>
            </w:r>
            <w:r w:rsidRPr="00D4245A">
              <w:t>equity, diversity and inclusion is good</w:t>
            </w:r>
            <w:r>
              <w:t xml:space="preserve"> </w:t>
            </w:r>
            <w:r w:rsidRPr="00D4245A">
              <w:t>for everyone, good for the bottom line,</w:t>
            </w:r>
            <w:r>
              <w:t xml:space="preserve"> </w:t>
            </w:r>
            <w:r w:rsidRPr="00D4245A">
              <w:t>and good for our customers , partners</w:t>
            </w:r>
            <w:r>
              <w:t xml:space="preserve"> </w:t>
            </w:r>
            <w:r w:rsidRPr="00D4245A">
              <w:t>and shareholders?</w:t>
            </w:r>
          </w:p>
        </w:tc>
        <w:tc>
          <w:tcPr>
            <w:tcW w:w="4508" w:type="dxa"/>
          </w:tcPr>
          <w:p w14:paraId="6253A1E2" w14:textId="03888CBA" w:rsidR="00EC7AB5" w:rsidRPr="00D4245A" w:rsidRDefault="00EC7AB5" w:rsidP="00EC7AB5">
            <w:pPr>
              <w:pStyle w:val="ListBullet"/>
              <w:cnfStyle w:val="000000000000" w:firstRow="0" w:lastRow="0" w:firstColumn="0" w:lastColumn="0" w:oddVBand="0" w:evenVBand="0" w:oddHBand="0" w:evenHBand="0" w:firstRowFirstColumn="0" w:firstRowLastColumn="0" w:lastRowFirstColumn="0" w:lastRowLastColumn="0"/>
            </w:pPr>
            <w:r w:rsidRPr="00D4245A">
              <w:t>Business Strategy.</w:t>
            </w:r>
          </w:p>
          <w:p w14:paraId="3D763F5B" w14:textId="07557ADD" w:rsidR="00EC7AB5" w:rsidRPr="00D4245A" w:rsidRDefault="00EC7AB5" w:rsidP="00EC7AB5">
            <w:pPr>
              <w:pStyle w:val="ListBullet"/>
              <w:cnfStyle w:val="000000000000" w:firstRow="0" w:lastRow="0" w:firstColumn="0" w:lastColumn="0" w:oddVBand="0" w:evenVBand="0" w:oddHBand="0" w:evenHBand="0" w:firstRowFirstColumn="0" w:firstRowLastColumn="0" w:lastRowFirstColumn="0" w:lastRowLastColumn="0"/>
            </w:pPr>
            <w:r w:rsidRPr="00D4245A">
              <w:t>Annual Report.</w:t>
            </w:r>
          </w:p>
          <w:p w14:paraId="7C69613E" w14:textId="2BE3F76D" w:rsidR="00EC7AB5" w:rsidRPr="00D4245A" w:rsidRDefault="00EC7AB5" w:rsidP="00EC7AB5">
            <w:pPr>
              <w:pStyle w:val="ListBullet"/>
              <w:cnfStyle w:val="000000000000" w:firstRow="0" w:lastRow="0" w:firstColumn="0" w:lastColumn="0" w:oddVBand="0" w:evenVBand="0" w:oddHBand="0" w:evenHBand="0" w:firstRowFirstColumn="0" w:firstRowLastColumn="0" w:lastRowFirstColumn="0" w:lastRowLastColumn="0"/>
            </w:pPr>
            <w:r w:rsidRPr="00D4245A">
              <w:t>Strategic Planning Day Agenda.</w:t>
            </w:r>
          </w:p>
          <w:p w14:paraId="71C489E5" w14:textId="53CAB639" w:rsidR="00EC7AB5" w:rsidRPr="00D4245A" w:rsidRDefault="00EC7AB5" w:rsidP="00EC7AB5">
            <w:pPr>
              <w:pStyle w:val="ListBullet"/>
              <w:cnfStyle w:val="000000000000" w:firstRow="0" w:lastRow="0" w:firstColumn="0" w:lastColumn="0" w:oddVBand="0" w:evenVBand="0" w:oddHBand="0" w:evenHBand="0" w:firstRowFirstColumn="0" w:firstRowLastColumn="0" w:lastRowFirstColumn="0" w:lastRowLastColumn="0"/>
            </w:pPr>
            <w:r w:rsidRPr="00D4245A">
              <w:rPr>
                <w:i/>
                <w:iCs/>
              </w:rPr>
              <w:t xml:space="preserve">Sample survey question: </w:t>
            </w:r>
            <w:r w:rsidRPr="00D4245A">
              <w:t>I believe having a diverse, equitable</w:t>
            </w:r>
            <w:r>
              <w:t xml:space="preserve"> </w:t>
            </w:r>
            <w:r w:rsidRPr="00D4245A">
              <w:t>and inclusive culture is critical to business success?</w:t>
            </w:r>
          </w:p>
          <w:p w14:paraId="089F6698" w14:textId="068B613A" w:rsidR="00EC7AB5" w:rsidRDefault="00EC7AB5" w:rsidP="00D4245A">
            <w:pPr>
              <w:spacing w:after="160" w:line="259" w:lineRule="auto"/>
              <w:cnfStyle w:val="000000000000" w:firstRow="0" w:lastRow="0" w:firstColumn="0" w:lastColumn="0" w:oddVBand="0" w:evenVBand="0" w:oddHBand="0" w:evenHBand="0" w:firstRowFirstColumn="0" w:firstRowLastColumn="0" w:lastRowFirstColumn="0" w:lastRowLastColumn="0"/>
            </w:pPr>
            <w:r>
              <w:tab/>
            </w:r>
            <w:r>
              <w:sym w:font="Wingdings" w:char="F071"/>
            </w:r>
            <w:r>
              <w:t xml:space="preserve"> </w:t>
            </w:r>
            <w:r w:rsidRPr="00D4245A">
              <w:t xml:space="preserve">Agree </w:t>
            </w:r>
            <w:r>
              <w:sym w:font="Wingdings" w:char="F071"/>
            </w:r>
            <w:r>
              <w:t xml:space="preserve"> </w:t>
            </w:r>
            <w:r w:rsidRPr="00D4245A">
              <w:t>Disagree</w:t>
            </w:r>
          </w:p>
        </w:tc>
      </w:tr>
      <w:tr w:rsidR="001E18E2" w14:paraId="0B6DCA07" w14:textId="77777777" w:rsidTr="001E18E2">
        <w:tc>
          <w:tcPr>
            <w:cnfStyle w:val="001000000000" w:firstRow="0" w:lastRow="0" w:firstColumn="1" w:lastColumn="0" w:oddVBand="0" w:evenVBand="0" w:oddHBand="0" w:evenHBand="0" w:firstRowFirstColumn="0" w:firstRowLastColumn="0" w:lastRowFirstColumn="0" w:lastRowLastColumn="0"/>
            <w:tcW w:w="4508" w:type="dxa"/>
            <w:shd w:val="clear" w:color="auto" w:fill="051532"/>
          </w:tcPr>
          <w:p w14:paraId="40F02C1A" w14:textId="77777777" w:rsidR="001E18E2" w:rsidRPr="00D4245A" w:rsidRDefault="001E18E2" w:rsidP="001E18E2">
            <w:pPr>
              <w:pStyle w:val="ListBullet"/>
              <w:numPr>
                <w:ilvl w:val="0"/>
                <w:numId w:val="0"/>
              </w:numPr>
              <w:ind w:left="284"/>
            </w:pPr>
          </w:p>
        </w:tc>
        <w:tc>
          <w:tcPr>
            <w:tcW w:w="4508" w:type="dxa"/>
            <w:shd w:val="clear" w:color="auto" w:fill="051532"/>
          </w:tcPr>
          <w:p w14:paraId="58D8ACE6" w14:textId="77777777" w:rsidR="001E18E2" w:rsidRPr="00D4245A" w:rsidRDefault="001E18E2" w:rsidP="001E18E2">
            <w:pPr>
              <w:pStyle w:val="ListBullet"/>
              <w:numPr>
                <w:ilvl w:val="0"/>
                <w:numId w:val="0"/>
              </w:numPr>
              <w:ind w:left="284"/>
              <w:cnfStyle w:val="000000000000" w:firstRow="0" w:lastRow="0" w:firstColumn="0" w:lastColumn="0" w:oddVBand="0" w:evenVBand="0" w:oddHBand="0" w:evenHBand="0" w:firstRowFirstColumn="0" w:firstRowLastColumn="0" w:lastRowFirstColumn="0" w:lastRowLastColumn="0"/>
            </w:pPr>
          </w:p>
        </w:tc>
      </w:tr>
      <w:tr w:rsidR="00EC7AB5" w14:paraId="3B51CB51" w14:textId="77777777" w:rsidTr="0036384E">
        <w:trPr>
          <w:cantSplit/>
        </w:trPr>
        <w:tc>
          <w:tcPr>
            <w:cnfStyle w:val="001000000000" w:firstRow="0" w:lastRow="0" w:firstColumn="1" w:lastColumn="0" w:oddVBand="0" w:evenVBand="0" w:oddHBand="0" w:evenHBand="0" w:firstRowFirstColumn="0" w:firstRowLastColumn="0" w:lastRowFirstColumn="0" w:lastRowLastColumn="0"/>
            <w:tcW w:w="4508" w:type="dxa"/>
          </w:tcPr>
          <w:p w14:paraId="42909647" w14:textId="77777777" w:rsidR="00EC7AB5" w:rsidRDefault="00EC7AB5" w:rsidP="00EC7AB5">
            <w:pPr>
              <w:pStyle w:val="ListBullet"/>
            </w:pPr>
            <w:r>
              <w:lastRenderedPageBreak/>
              <w:t>Do we offer leaders and managers effective supports to foster equitable and inclusive cultures and enhance diversity?</w:t>
            </w:r>
          </w:p>
          <w:p w14:paraId="3FE2030D" w14:textId="147D1E5E" w:rsidR="00EC7AB5" w:rsidRDefault="00EC7AB5" w:rsidP="00EC7AB5">
            <w:pPr>
              <w:pStyle w:val="ListBullet"/>
            </w:pPr>
            <w:r>
              <w:t>Do we recognise and value the time and investment of sponsors and champions?</w:t>
            </w:r>
          </w:p>
          <w:p w14:paraId="5C9BDAB8" w14:textId="490F1125" w:rsidR="00EC7AB5" w:rsidRDefault="00EC7AB5" w:rsidP="00EC7AB5">
            <w:pPr>
              <w:pStyle w:val="ListBullet"/>
            </w:pPr>
            <w:r>
              <w:t>Do we have a dedicated resource / working group to progress the EDI agenda?</w:t>
            </w:r>
          </w:p>
          <w:p w14:paraId="6222AC3E" w14:textId="578A414D" w:rsidR="00EC7AB5" w:rsidRDefault="00EC7AB5" w:rsidP="00EC7AB5">
            <w:pPr>
              <w:pStyle w:val="ListBullet"/>
            </w:pPr>
            <w:r>
              <w:t>Do leaders provide strategic insight in relation to EDI?</w:t>
            </w:r>
          </w:p>
          <w:p w14:paraId="47F52DD6" w14:textId="40CDB86F" w:rsidR="00EC7AB5" w:rsidRDefault="00EC7AB5" w:rsidP="001E18E2">
            <w:pPr>
              <w:pStyle w:val="ListBullet"/>
            </w:pPr>
            <w:r>
              <w:t>Are we recognising and rewarding the contribution of those who are progressing this work?</w:t>
            </w:r>
          </w:p>
        </w:tc>
        <w:tc>
          <w:tcPr>
            <w:tcW w:w="4508" w:type="dxa"/>
          </w:tcPr>
          <w:p w14:paraId="512EE4A1" w14:textId="6032798E" w:rsidR="00EC7AB5" w:rsidRPr="006F7FD3" w:rsidRDefault="00EC7AB5" w:rsidP="001E18E2">
            <w:pPr>
              <w:pStyle w:val="ListBullet"/>
              <w:cnfStyle w:val="000000000000" w:firstRow="0" w:lastRow="0" w:firstColumn="0" w:lastColumn="0" w:oddVBand="0" w:evenVBand="0" w:oddHBand="0" w:evenHBand="0" w:firstRowFirstColumn="0" w:firstRowLastColumn="0" w:lastRowFirstColumn="0" w:lastRowLastColumn="0"/>
            </w:pPr>
            <w:r w:rsidRPr="006F7FD3">
              <w:t>Existence of training opportunities for executive, managers</w:t>
            </w:r>
            <w:r>
              <w:t xml:space="preserve"> </w:t>
            </w:r>
            <w:r w:rsidRPr="006F7FD3">
              <w:t>and staff, including training for hiring managers and</w:t>
            </w:r>
            <w:r>
              <w:t xml:space="preserve"> </w:t>
            </w:r>
            <w:r w:rsidRPr="006F7FD3">
              <w:t>selection panels.</w:t>
            </w:r>
          </w:p>
          <w:p w14:paraId="0F05D2E7" w14:textId="1E588BFB" w:rsidR="00EC7AB5" w:rsidRPr="006F7FD3" w:rsidRDefault="00EC7AB5" w:rsidP="001E18E2">
            <w:pPr>
              <w:pStyle w:val="ListBullet"/>
              <w:cnfStyle w:val="000000000000" w:firstRow="0" w:lastRow="0" w:firstColumn="0" w:lastColumn="0" w:oddVBand="0" w:evenVBand="0" w:oddHBand="0" w:evenHBand="0" w:firstRowFirstColumn="0" w:firstRowLastColumn="0" w:lastRowFirstColumn="0" w:lastRowLastColumn="0"/>
            </w:pPr>
            <w:r w:rsidRPr="006F7FD3">
              <w:t>Pr</w:t>
            </w:r>
            <w:r>
              <w:t>o</w:t>
            </w:r>
            <w:r w:rsidRPr="006F7FD3">
              <w:t>tected time / time codes for work that contributes to</w:t>
            </w:r>
            <w:r>
              <w:t xml:space="preserve"> </w:t>
            </w:r>
            <w:r w:rsidRPr="006F7FD3">
              <w:t>advancing the EDI agenda.</w:t>
            </w:r>
          </w:p>
          <w:p w14:paraId="6D78964C" w14:textId="5DBE9D8E" w:rsidR="00EC7AB5" w:rsidRPr="006F7FD3" w:rsidRDefault="00EC7AB5" w:rsidP="001E18E2">
            <w:pPr>
              <w:pStyle w:val="ListBullet"/>
              <w:cnfStyle w:val="000000000000" w:firstRow="0" w:lastRow="0" w:firstColumn="0" w:lastColumn="0" w:oddVBand="0" w:evenVBand="0" w:oddHBand="0" w:evenHBand="0" w:firstRowFirstColumn="0" w:firstRowLastColumn="0" w:lastRowFirstColumn="0" w:lastRowLastColumn="0"/>
            </w:pPr>
            <w:r w:rsidRPr="006F7FD3">
              <w:t>Budget and resources for EDI activities, including</w:t>
            </w:r>
            <w:r>
              <w:t xml:space="preserve"> </w:t>
            </w:r>
            <w:r w:rsidRPr="006F7FD3">
              <w:t>EDI personnel.</w:t>
            </w:r>
          </w:p>
          <w:p w14:paraId="462ACC28" w14:textId="7ECA8B77" w:rsidR="00EC7AB5" w:rsidRPr="006F7FD3" w:rsidRDefault="00EC7AB5" w:rsidP="001E18E2">
            <w:pPr>
              <w:pStyle w:val="ListBullet"/>
              <w:cnfStyle w:val="000000000000" w:firstRow="0" w:lastRow="0" w:firstColumn="0" w:lastColumn="0" w:oddVBand="0" w:evenVBand="0" w:oddHBand="0" w:evenHBand="0" w:firstRowFirstColumn="0" w:firstRowLastColumn="0" w:lastRowFirstColumn="0" w:lastRowLastColumn="0"/>
            </w:pPr>
            <w:r w:rsidRPr="006F7FD3">
              <w:rPr>
                <w:i/>
                <w:iCs/>
              </w:rPr>
              <w:t xml:space="preserve">Sample survey questions: </w:t>
            </w:r>
            <w:r w:rsidRPr="006F7FD3">
              <w:t>In my experience professional</w:t>
            </w:r>
            <w:r>
              <w:t xml:space="preserve"> </w:t>
            </w:r>
            <w:r w:rsidRPr="006F7FD3">
              <w:t>development opportunities have helped me to</w:t>
            </w:r>
            <w:r>
              <w:t xml:space="preserve"> </w:t>
            </w:r>
            <w:r w:rsidRPr="006F7FD3">
              <w:t>promote equity in our practice.</w:t>
            </w:r>
          </w:p>
          <w:p w14:paraId="72E6FFC2" w14:textId="5E3AE903" w:rsidR="00EC7AB5" w:rsidRPr="006F7FD3" w:rsidRDefault="001E18E2" w:rsidP="00EC7AB5">
            <w:pPr>
              <w:spacing w:after="160" w:line="259" w:lineRule="auto"/>
              <w:cnfStyle w:val="000000000000" w:firstRow="0" w:lastRow="0" w:firstColumn="0" w:lastColumn="0" w:oddVBand="0" w:evenVBand="0" w:oddHBand="0" w:evenHBand="0" w:firstRowFirstColumn="0" w:firstRowLastColumn="0" w:lastRowFirstColumn="0" w:lastRowLastColumn="0"/>
            </w:pPr>
            <w:r>
              <w:tab/>
            </w:r>
            <w:r>
              <w:sym w:font="Wingdings" w:char="F071"/>
            </w:r>
            <w:r>
              <w:t xml:space="preserve"> </w:t>
            </w:r>
            <w:r w:rsidRPr="00D4245A">
              <w:t xml:space="preserve">Agree </w:t>
            </w:r>
            <w:r>
              <w:sym w:font="Wingdings" w:char="F071"/>
            </w:r>
            <w:r>
              <w:t xml:space="preserve"> </w:t>
            </w:r>
            <w:r w:rsidRPr="00D4245A">
              <w:t>Disagree</w:t>
            </w:r>
          </w:p>
          <w:p w14:paraId="22EE9E87" w14:textId="5286C43A" w:rsidR="00EC7AB5" w:rsidRPr="006F7FD3" w:rsidRDefault="00EC7AB5" w:rsidP="001E18E2">
            <w:pPr>
              <w:pStyle w:val="ListBullet"/>
              <w:cnfStyle w:val="000000000000" w:firstRow="0" w:lastRow="0" w:firstColumn="0" w:lastColumn="0" w:oddVBand="0" w:evenVBand="0" w:oddHBand="0" w:evenHBand="0" w:firstRowFirstColumn="0" w:firstRowLastColumn="0" w:lastRowFirstColumn="0" w:lastRowLastColumn="0"/>
            </w:pPr>
            <w:r w:rsidRPr="006F7FD3">
              <w:t>In my experience, professional development opportunities</w:t>
            </w:r>
            <w:r>
              <w:t xml:space="preserve"> </w:t>
            </w:r>
            <w:r w:rsidRPr="006F7FD3">
              <w:t>help me promote culturally responsible practice in my</w:t>
            </w:r>
            <w:r>
              <w:t xml:space="preserve"> </w:t>
            </w:r>
            <w:r w:rsidRPr="006F7FD3">
              <w:t>team and amongst my peers.</w:t>
            </w:r>
          </w:p>
          <w:p w14:paraId="23EC4CFA" w14:textId="3DDD17BB" w:rsidR="00EC7AB5" w:rsidRDefault="001E18E2" w:rsidP="001E18E2">
            <w:pPr>
              <w:spacing w:after="160" w:line="259" w:lineRule="auto"/>
              <w:cnfStyle w:val="000000000000" w:firstRow="0" w:lastRow="0" w:firstColumn="0" w:lastColumn="0" w:oddVBand="0" w:evenVBand="0" w:oddHBand="0" w:evenHBand="0" w:firstRowFirstColumn="0" w:firstRowLastColumn="0" w:lastRowFirstColumn="0" w:lastRowLastColumn="0"/>
            </w:pPr>
            <w:r>
              <w:tab/>
            </w:r>
            <w:r>
              <w:sym w:font="Wingdings" w:char="F071"/>
            </w:r>
            <w:r>
              <w:t xml:space="preserve"> </w:t>
            </w:r>
            <w:r w:rsidRPr="00D4245A">
              <w:t xml:space="preserve">Agree </w:t>
            </w:r>
            <w:r>
              <w:sym w:font="Wingdings" w:char="F071"/>
            </w:r>
            <w:r>
              <w:t xml:space="preserve"> </w:t>
            </w:r>
            <w:r w:rsidRPr="00D4245A">
              <w:t>Disagree</w:t>
            </w:r>
          </w:p>
        </w:tc>
      </w:tr>
      <w:tr w:rsidR="001E18E2" w14:paraId="1A8584B9" w14:textId="77777777" w:rsidTr="001E18E2">
        <w:tc>
          <w:tcPr>
            <w:cnfStyle w:val="001000000000" w:firstRow="0" w:lastRow="0" w:firstColumn="1" w:lastColumn="0" w:oddVBand="0" w:evenVBand="0" w:oddHBand="0" w:evenHBand="0" w:firstRowFirstColumn="0" w:firstRowLastColumn="0" w:lastRowFirstColumn="0" w:lastRowLastColumn="0"/>
            <w:tcW w:w="4508" w:type="dxa"/>
            <w:shd w:val="clear" w:color="auto" w:fill="051532"/>
          </w:tcPr>
          <w:p w14:paraId="499E0D73" w14:textId="77777777" w:rsidR="001E18E2" w:rsidRDefault="001E18E2" w:rsidP="001E18E2">
            <w:pPr>
              <w:pStyle w:val="ListBullet"/>
              <w:numPr>
                <w:ilvl w:val="0"/>
                <w:numId w:val="0"/>
              </w:numPr>
              <w:ind w:left="284"/>
            </w:pPr>
          </w:p>
        </w:tc>
        <w:tc>
          <w:tcPr>
            <w:tcW w:w="4508" w:type="dxa"/>
            <w:shd w:val="clear" w:color="auto" w:fill="051532"/>
          </w:tcPr>
          <w:p w14:paraId="4F76C58D" w14:textId="77777777" w:rsidR="001E18E2" w:rsidRPr="006F7FD3" w:rsidRDefault="001E18E2" w:rsidP="001E18E2">
            <w:pPr>
              <w:pStyle w:val="ListBullet"/>
              <w:numPr>
                <w:ilvl w:val="0"/>
                <w:numId w:val="0"/>
              </w:numPr>
              <w:ind w:left="284"/>
              <w:cnfStyle w:val="000000000000" w:firstRow="0" w:lastRow="0" w:firstColumn="0" w:lastColumn="0" w:oddVBand="0" w:evenVBand="0" w:oddHBand="0" w:evenHBand="0" w:firstRowFirstColumn="0" w:firstRowLastColumn="0" w:lastRowFirstColumn="0" w:lastRowLastColumn="0"/>
            </w:pPr>
          </w:p>
        </w:tc>
      </w:tr>
      <w:tr w:rsidR="00EC7AB5" w14:paraId="3F4E78AC" w14:textId="77777777" w:rsidTr="00EC7AB5">
        <w:tc>
          <w:tcPr>
            <w:cnfStyle w:val="001000000000" w:firstRow="0" w:lastRow="0" w:firstColumn="1" w:lastColumn="0" w:oddVBand="0" w:evenVBand="0" w:oddHBand="0" w:evenHBand="0" w:firstRowFirstColumn="0" w:firstRowLastColumn="0" w:lastRowFirstColumn="0" w:lastRowLastColumn="0"/>
            <w:tcW w:w="4508" w:type="dxa"/>
          </w:tcPr>
          <w:p w14:paraId="2FD07A46" w14:textId="77777777" w:rsidR="001E18E2" w:rsidRDefault="001E18E2" w:rsidP="001E18E2">
            <w:pPr>
              <w:pStyle w:val="ListBullet"/>
            </w:pPr>
            <w:r>
              <w:t>Do we talk regularly about our commitment to gender inclusive workplaces?</w:t>
            </w:r>
          </w:p>
          <w:p w14:paraId="4BF1BA9E" w14:textId="6BEFA9CA" w:rsidR="00EC7AB5" w:rsidRDefault="001E18E2" w:rsidP="001E18E2">
            <w:pPr>
              <w:pStyle w:val="ListBullet"/>
            </w:pPr>
            <w:r>
              <w:t>Do we share and celebrate success?</w:t>
            </w:r>
          </w:p>
        </w:tc>
        <w:tc>
          <w:tcPr>
            <w:tcW w:w="4508" w:type="dxa"/>
          </w:tcPr>
          <w:p w14:paraId="3CE0B70C" w14:textId="279421D7" w:rsidR="001E18E2" w:rsidRPr="006F7FD3" w:rsidRDefault="001E18E2" w:rsidP="001E18E2">
            <w:pPr>
              <w:pStyle w:val="ListBullet"/>
              <w:cnfStyle w:val="000000000000" w:firstRow="0" w:lastRow="0" w:firstColumn="0" w:lastColumn="0" w:oddVBand="0" w:evenVBand="0" w:oddHBand="0" w:evenHBand="0" w:firstRowFirstColumn="0" w:firstRowLastColumn="0" w:lastRowFirstColumn="0" w:lastRowLastColumn="0"/>
            </w:pPr>
            <w:r w:rsidRPr="006F7FD3">
              <w:t>Existence of Employee Resource Groups.</w:t>
            </w:r>
          </w:p>
          <w:p w14:paraId="13DB282B" w14:textId="34352B79" w:rsidR="001E18E2" w:rsidRPr="006F7FD3" w:rsidRDefault="001E18E2" w:rsidP="001E18E2">
            <w:pPr>
              <w:pStyle w:val="ListBullet"/>
              <w:cnfStyle w:val="000000000000" w:firstRow="0" w:lastRow="0" w:firstColumn="0" w:lastColumn="0" w:oddVBand="0" w:evenVBand="0" w:oddHBand="0" w:evenHBand="0" w:firstRowFirstColumn="0" w:firstRowLastColumn="0" w:lastRowFirstColumn="0" w:lastRowLastColumn="0"/>
            </w:pPr>
            <w:r w:rsidRPr="006F7FD3">
              <w:t>Evidence of an EDI communications plan / strategy.</w:t>
            </w:r>
          </w:p>
          <w:p w14:paraId="59A0C72C" w14:textId="627CD229" w:rsidR="001E18E2" w:rsidRPr="006F7FD3" w:rsidRDefault="001E18E2" w:rsidP="001E18E2">
            <w:pPr>
              <w:pStyle w:val="ListBullet"/>
              <w:cnfStyle w:val="000000000000" w:firstRow="0" w:lastRow="0" w:firstColumn="0" w:lastColumn="0" w:oddVBand="0" w:evenVBand="0" w:oddHBand="0" w:evenHBand="0" w:firstRowFirstColumn="0" w:firstRowLastColumn="0" w:lastRowFirstColumn="0" w:lastRowLastColumn="0"/>
            </w:pPr>
            <w:r w:rsidRPr="006F7FD3">
              <w:t>Review of communications materials and platforms.</w:t>
            </w:r>
          </w:p>
          <w:p w14:paraId="0805BCC1" w14:textId="6BB72700" w:rsidR="001E18E2" w:rsidRPr="006F7FD3" w:rsidRDefault="001E18E2" w:rsidP="001E18E2">
            <w:pPr>
              <w:pStyle w:val="ListBullet"/>
              <w:cnfStyle w:val="000000000000" w:firstRow="0" w:lastRow="0" w:firstColumn="0" w:lastColumn="0" w:oddVBand="0" w:evenVBand="0" w:oddHBand="0" w:evenHBand="0" w:firstRowFirstColumn="0" w:firstRowLastColumn="0" w:lastRowFirstColumn="0" w:lastRowLastColumn="0"/>
            </w:pPr>
            <w:r w:rsidRPr="006F7FD3">
              <w:t>Recognition of cultural / religious celebrations.</w:t>
            </w:r>
          </w:p>
          <w:p w14:paraId="5F26DC74" w14:textId="3F8605BA" w:rsidR="001E18E2" w:rsidRPr="006F7FD3" w:rsidRDefault="001E18E2" w:rsidP="001E18E2">
            <w:pPr>
              <w:pStyle w:val="ListBullet"/>
              <w:cnfStyle w:val="000000000000" w:firstRow="0" w:lastRow="0" w:firstColumn="0" w:lastColumn="0" w:oddVBand="0" w:evenVBand="0" w:oddHBand="0" w:evenHBand="0" w:firstRowFirstColumn="0" w:firstRowLastColumn="0" w:lastRowFirstColumn="0" w:lastRowLastColumn="0"/>
            </w:pPr>
            <w:r w:rsidRPr="006F7FD3">
              <w:rPr>
                <w:i/>
                <w:iCs/>
              </w:rPr>
              <w:t xml:space="preserve">Sample survey question: </w:t>
            </w:r>
            <w:r w:rsidRPr="006F7FD3">
              <w:t>We take time to recognise</w:t>
            </w:r>
            <w:r>
              <w:t xml:space="preserve"> </w:t>
            </w:r>
            <w:r w:rsidRPr="006F7FD3">
              <w:t>and celebrate the diversity of our workforce and team.</w:t>
            </w:r>
          </w:p>
          <w:p w14:paraId="13911139" w14:textId="7F6A92B4" w:rsidR="00EC7AB5" w:rsidRDefault="001E18E2" w:rsidP="00D4245A">
            <w:pPr>
              <w:spacing w:after="160" w:line="259" w:lineRule="auto"/>
              <w:cnfStyle w:val="000000000000" w:firstRow="0" w:lastRow="0" w:firstColumn="0" w:lastColumn="0" w:oddVBand="0" w:evenVBand="0" w:oddHBand="0" w:evenHBand="0" w:firstRowFirstColumn="0" w:firstRowLastColumn="0" w:lastRowFirstColumn="0" w:lastRowLastColumn="0"/>
            </w:pPr>
            <w:r>
              <w:tab/>
            </w:r>
            <w:r>
              <w:sym w:font="Wingdings" w:char="F071"/>
            </w:r>
            <w:r>
              <w:t xml:space="preserve"> </w:t>
            </w:r>
            <w:r w:rsidRPr="00D4245A">
              <w:t xml:space="preserve">Agree </w:t>
            </w:r>
            <w:r>
              <w:sym w:font="Wingdings" w:char="F071"/>
            </w:r>
            <w:r>
              <w:t xml:space="preserve"> </w:t>
            </w:r>
            <w:r w:rsidRPr="00D4245A">
              <w:t>Disagree</w:t>
            </w:r>
          </w:p>
        </w:tc>
      </w:tr>
      <w:tr w:rsidR="00EC7AB5" w14:paraId="33D77004" w14:textId="77777777" w:rsidTr="001E18E2">
        <w:tc>
          <w:tcPr>
            <w:cnfStyle w:val="001000000000" w:firstRow="0" w:lastRow="0" w:firstColumn="1" w:lastColumn="0" w:oddVBand="0" w:evenVBand="0" w:oddHBand="0" w:evenHBand="0" w:firstRowFirstColumn="0" w:firstRowLastColumn="0" w:lastRowFirstColumn="0" w:lastRowLastColumn="0"/>
            <w:tcW w:w="4508" w:type="dxa"/>
            <w:shd w:val="clear" w:color="auto" w:fill="051532"/>
          </w:tcPr>
          <w:p w14:paraId="40782478" w14:textId="77777777" w:rsidR="00EC7AB5" w:rsidRDefault="00EC7AB5" w:rsidP="00D4245A">
            <w:pPr>
              <w:spacing w:after="160" w:line="259" w:lineRule="auto"/>
            </w:pPr>
          </w:p>
        </w:tc>
        <w:tc>
          <w:tcPr>
            <w:tcW w:w="4508" w:type="dxa"/>
            <w:shd w:val="clear" w:color="auto" w:fill="051532"/>
          </w:tcPr>
          <w:p w14:paraId="5C1BDC18" w14:textId="77777777" w:rsidR="00EC7AB5" w:rsidRDefault="00EC7AB5" w:rsidP="00D4245A">
            <w:pPr>
              <w:spacing w:after="160" w:line="259" w:lineRule="auto"/>
              <w:cnfStyle w:val="000000000000" w:firstRow="0" w:lastRow="0" w:firstColumn="0" w:lastColumn="0" w:oddVBand="0" w:evenVBand="0" w:oddHBand="0" w:evenHBand="0" w:firstRowFirstColumn="0" w:firstRowLastColumn="0" w:lastRowFirstColumn="0" w:lastRowLastColumn="0"/>
            </w:pPr>
          </w:p>
        </w:tc>
      </w:tr>
    </w:tbl>
    <w:p w14:paraId="0DFC2D63" w14:textId="3B70F0AA" w:rsidR="00EC7AB5" w:rsidRDefault="00EC7AB5" w:rsidP="00D4245A">
      <w:pPr>
        <w:spacing w:after="160" w:line="259" w:lineRule="auto"/>
      </w:pPr>
    </w:p>
    <w:p w14:paraId="201B400B" w14:textId="77777777" w:rsidR="0036384E" w:rsidRDefault="0036384E">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6"/>
        <w:gridCol w:w="2664"/>
      </w:tblGrid>
      <w:tr w:rsidR="000E72A4" w14:paraId="19A62206" w14:textId="77777777" w:rsidTr="0036384E">
        <w:tc>
          <w:tcPr>
            <w:tcW w:w="1346" w:type="dxa"/>
            <w:vAlign w:val="bottom"/>
          </w:tcPr>
          <w:p w14:paraId="60956617" w14:textId="76867AA0" w:rsidR="000E72A4" w:rsidRDefault="000E72A4" w:rsidP="000E72A4">
            <w:r w:rsidRPr="00990D34">
              <w:rPr>
                <w:noProof/>
              </w:rPr>
              <w:lastRenderedPageBreak/>
              <w:drawing>
                <wp:inline distT="0" distB="0" distL="0" distR="0" wp14:anchorId="1ED3F10E" wp14:editId="34C081D3">
                  <wp:extent cx="654084" cy="692186"/>
                  <wp:effectExtent l="0" t="0" r="0" b="0"/>
                  <wp:docPr id="11" name="Picture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a:extLst>
                              <a:ext uri="{C183D7F6-B498-43B3-948B-1728B52AA6E4}">
                                <adec:decorative xmlns:adec="http://schemas.microsoft.com/office/drawing/2017/decorative" val="1"/>
                              </a:ext>
                            </a:extLst>
                          </pic:cNvPr>
                          <pic:cNvPicPr/>
                        </pic:nvPicPr>
                        <pic:blipFill>
                          <a:blip r:embed="rId20"/>
                          <a:stretch>
                            <a:fillRect/>
                          </a:stretch>
                        </pic:blipFill>
                        <pic:spPr>
                          <a:xfrm>
                            <a:off x="0" y="0"/>
                            <a:ext cx="654084" cy="692186"/>
                          </a:xfrm>
                          <a:prstGeom prst="rect">
                            <a:avLst/>
                          </a:prstGeom>
                        </pic:spPr>
                      </pic:pic>
                    </a:graphicData>
                  </a:graphic>
                </wp:inline>
              </w:drawing>
            </w:r>
          </w:p>
        </w:tc>
        <w:tc>
          <w:tcPr>
            <w:tcW w:w="2664" w:type="dxa"/>
            <w:vAlign w:val="bottom"/>
          </w:tcPr>
          <w:p w14:paraId="5E7A6CA0" w14:textId="1D01A63E" w:rsidR="000E72A4" w:rsidRDefault="000E72A4" w:rsidP="0036384E">
            <w:pPr>
              <w:pStyle w:val="Heading2"/>
              <w:outlineLvl w:val="1"/>
            </w:pPr>
            <w:bookmarkStart w:id="9" w:name="_Toc107921197"/>
            <w:r>
              <w:t>Hiring and selection</w:t>
            </w:r>
            <w:bookmarkEnd w:id="9"/>
          </w:p>
        </w:tc>
      </w:tr>
    </w:tbl>
    <w:tbl>
      <w:tblPr>
        <w:tblStyle w:val="DESE"/>
        <w:tblW w:w="0" w:type="auto"/>
        <w:tblLook w:val="04A0" w:firstRow="1" w:lastRow="0" w:firstColumn="1" w:lastColumn="0" w:noHBand="0" w:noVBand="1"/>
      </w:tblPr>
      <w:tblGrid>
        <w:gridCol w:w="4508"/>
        <w:gridCol w:w="4508"/>
      </w:tblGrid>
      <w:tr w:rsidR="00990D34" w14:paraId="70E11C80" w14:textId="77777777" w:rsidTr="0047725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7364B4AB" w14:textId="77777777" w:rsidR="00990D34" w:rsidRDefault="00990D34" w:rsidP="0047725C">
            <w:pPr>
              <w:spacing w:after="160" w:line="259" w:lineRule="auto"/>
            </w:pPr>
            <w:r w:rsidRPr="00D4245A">
              <w:rPr>
                <w:b/>
                <w:bCs/>
              </w:rPr>
              <w:t xml:space="preserve">Consider: </w:t>
            </w:r>
          </w:p>
        </w:tc>
        <w:tc>
          <w:tcPr>
            <w:tcW w:w="4508" w:type="dxa"/>
          </w:tcPr>
          <w:p w14:paraId="7973F73F" w14:textId="77777777" w:rsidR="00990D34" w:rsidRDefault="00990D34" w:rsidP="0047725C">
            <w:pPr>
              <w:spacing w:after="160" w:line="259" w:lineRule="auto"/>
              <w:cnfStyle w:val="100000000000" w:firstRow="1" w:lastRow="0" w:firstColumn="0" w:lastColumn="0" w:oddVBand="0" w:evenVBand="0" w:oddHBand="0" w:evenHBand="0" w:firstRowFirstColumn="0" w:firstRowLastColumn="0" w:lastRowFirstColumn="0" w:lastRowLastColumn="0"/>
            </w:pPr>
            <w:r w:rsidRPr="00D4245A">
              <w:rPr>
                <w:bCs/>
              </w:rPr>
              <w:t>Data Points:</w:t>
            </w:r>
          </w:p>
        </w:tc>
      </w:tr>
      <w:tr w:rsidR="00990D34" w14:paraId="68FD1550" w14:textId="77777777" w:rsidTr="0047725C">
        <w:tc>
          <w:tcPr>
            <w:cnfStyle w:val="001000000000" w:firstRow="0" w:lastRow="0" w:firstColumn="1" w:lastColumn="0" w:oddVBand="0" w:evenVBand="0" w:oddHBand="0" w:evenHBand="0" w:firstRowFirstColumn="0" w:firstRowLastColumn="0" w:lastRowFirstColumn="0" w:lastRowLastColumn="0"/>
            <w:tcW w:w="4508" w:type="dxa"/>
          </w:tcPr>
          <w:p w14:paraId="67FF75A6" w14:textId="7156863C" w:rsidR="00990D34" w:rsidRDefault="00990D34" w:rsidP="00990D34">
            <w:pPr>
              <w:pStyle w:val="ListBullet"/>
            </w:pPr>
            <w:r>
              <w:t>How frequently are we reviewing role descriptions, job advertisements and selection criteria?</w:t>
            </w:r>
          </w:p>
          <w:p w14:paraId="1FBB1092" w14:textId="64659FF1" w:rsidR="00990D34" w:rsidRDefault="00990D34" w:rsidP="00990D34">
            <w:pPr>
              <w:pStyle w:val="ListBullet"/>
            </w:pPr>
            <w:r>
              <w:t>Are we offering flexible work by default in our advertisements?</w:t>
            </w:r>
          </w:p>
          <w:p w14:paraId="0DF60684" w14:textId="71C9E514" w:rsidR="00990D34" w:rsidRDefault="00990D34" w:rsidP="00990D34">
            <w:pPr>
              <w:pStyle w:val="ListBullet"/>
            </w:pPr>
            <w:r>
              <w:t>How clear have we made expectations around negotiations and salary?</w:t>
            </w:r>
          </w:p>
          <w:p w14:paraId="5B3A8D54" w14:textId="7C45B7C9" w:rsidR="00990D34" w:rsidRDefault="00990D34" w:rsidP="00990D34">
            <w:pPr>
              <w:pStyle w:val="ListBullet"/>
            </w:pPr>
            <w:r>
              <w:t>Might our definition of ‘culture fit’ exclude some members of society?</w:t>
            </w:r>
          </w:p>
          <w:p w14:paraId="47F94CC0" w14:textId="2E7FC747" w:rsidR="00990D34" w:rsidRDefault="00990D34" w:rsidP="00990D34">
            <w:pPr>
              <w:pStyle w:val="ListBullet"/>
            </w:pPr>
            <w:r>
              <w:t>Are we emphasising traits or attributes that may be exclusionary?</w:t>
            </w:r>
          </w:p>
        </w:tc>
        <w:tc>
          <w:tcPr>
            <w:tcW w:w="4508" w:type="dxa"/>
          </w:tcPr>
          <w:p w14:paraId="0A1631B9" w14:textId="7CDC1CEF" w:rsidR="00125EBC" w:rsidRDefault="00125EBC" w:rsidP="00125EBC">
            <w:pPr>
              <w:pStyle w:val="ListBullet"/>
              <w:cnfStyle w:val="000000000000" w:firstRow="0" w:lastRow="0" w:firstColumn="0" w:lastColumn="0" w:oddVBand="0" w:evenVBand="0" w:oddHBand="0" w:evenHBand="0" w:firstRowFirstColumn="0" w:firstRowLastColumn="0" w:lastRowFirstColumn="0" w:lastRowLastColumn="0"/>
            </w:pPr>
            <w:r>
              <w:t>Review language, skills, qualifications and capabilities specified in job advertisements and focus only on minimum requirements.</w:t>
            </w:r>
          </w:p>
          <w:p w14:paraId="42023020" w14:textId="3304D110" w:rsidR="00990D34" w:rsidRDefault="00125EBC" w:rsidP="00125EBC">
            <w:pPr>
              <w:pStyle w:val="ListBullet"/>
              <w:cnfStyle w:val="000000000000" w:firstRow="0" w:lastRow="0" w:firstColumn="0" w:lastColumn="0" w:oddVBand="0" w:evenVBand="0" w:oddHBand="0" w:evenHBand="0" w:firstRowFirstColumn="0" w:firstRowLastColumn="0" w:lastRowFirstColumn="0" w:lastRowLastColumn="0"/>
            </w:pPr>
            <w:r>
              <w:t>Review interview questions to determine whether questions may inadvertently be excluding some groups.</w:t>
            </w:r>
          </w:p>
        </w:tc>
      </w:tr>
      <w:tr w:rsidR="00990D34" w14:paraId="5A5FFE84" w14:textId="77777777" w:rsidTr="00990D34">
        <w:tc>
          <w:tcPr>
            <w:cnfStyle w:val="001000000000" w:firstRow="0" w:lastRow="0" w:firstColumn="1" w:lastColumn="0" w:oddVBand="0" w:evenVBand="0" w:oddHBand="0" w:evenHBand="0" w:firstRowFirstColumn="0" w:firstRowLastColumn="0" w:lastRowFirstColumn="0" w:lastRowLastColumn="0"/>
            <w:tcW w:w="4508" w:type="dxa"/>
            <w:shd w:val="clear" w:color="auto" w:fill="051532"/>
          </w:tcPr>
          <w:p w14:paraId="50278829" w14:textId="77777777" w:rsidR="00990D34" w:rsidRDefault="00990D34" w:rsidP="0047725C">
            <w:pPr>
              <w:spacing w:after="160" w:line="259" w:lineRule="auto"/>
            </w:pPr>
          </w:p>
        </w:tc>
        <w:tc>
          <w:tcPr>
            <w:tcW w:w="4508" w:type="dxa"/>
            <w:shd w:val="clear" w:color="auto" w:fill="051532"/>
          </w:tcPr>
          <w:p w14:paraId="179F6E87" w14:textId="77777777" w:rsidR="00990D34" w:rsidRDefault="00990D34" w:rsidP="0047725C">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125EBC" w14:paraId="12A45090" w14:textId="77777777" w:rsidTr="00E83888">
        <w:tc>
          <w:tcPr>
            <w:cnfStyle w:val="001000000000" w:firstRow="0" w:lastRow="0" w:firstColumn="1" w:lastColumn="0" w:oddVBand="0" w:evenVBand="0" w:oddHBand="0" w:evenHBand="0" w:firstRowFirstColumn="0" w:firstRowLastColumn="0" w:lastRowFirstColumn="0" w:lastRowLastColumn="0"/>
            <w:tcW w:w="4508" w:type="dxa"/>
            <w:vAlign w:val="top"/>
          </w:tcPr>
          <w:p w14:paraId="7BF53958" w14:textId="35179BC0" w:rsidR="00D57092" w:rsidRPr="00D57092" w:rsidRDefault="00D57092" w:rsidP="00D57092">
            <w:pPr>
              <w:pStyle w:val="ListBullet"/>
            </w:pPr>
            <w:r w:rsidRPr="00D57092">
              <w:t>Are we favouring certain talent sources</w:t>
            </w:r>
            <w:r>
              <w:t xml:space="preserve"> </w:t>
            </w:r>
            <w:r w:rsidRPr="00D57092">
              <w:t>over others based on historic success?</w:t>
            </w:r>
          </w:p>
          <w:p w14:paraId="29616250" w14:textId="737107CC" w:rsidR="00D57092" w:rsidRPr="00D57092" w:rsidRDefault="00D57092" w:rsidP="00D57092">
            <w:pPr>
              <w:pStyle w:val="ListBullet"/>
            </w:pPr>
            <w:r w:rsidRPr="00D57092">
              <w:t>How reliant are we as an organisation</w:t>
            </w:r>
            <w:r>
              <w:t xml:space="preserve"> </w:t>
            </w:r>
            <w:r w:rsidRPr="00D57092">
              <w:t>on referrals or hiring through alumni</w:t>
            </w:r>
            <w:r>
              <w:t xml:space="preserve"> </w:t>
            </w:r>
            <w:r w:rsidRPr="00D57092">
              <w:t>networks?</w:t>
            </w:r>
          </w:p>
          <w:p w14:paraId="2219F2FE" w14:textId="7F616231" w:rsidR="00D57092" w:rsidRPr="00D57092" w:rsidRDefault="00D57092" w:rsidP="00D57092">
            <w:pPr>
              <w:pStyle w:val="ListBullet"/>
            </w:pPr>
            <w:r w:rsidRPr="00D57092">
              <w:t>Are we discounting individuals with</w:t>
            </w:r>
            <w:r>
              <w:t xml:space="preserve"> </w:t>
            </w:r>
            <w:r w:rsidRPr="00D57092">
              <w:t>career gaps in their CVs?</w:t>
            </w:r>
          </w:p>
          <w:p w14:paraId="2FB4071D" w14:textId="7AC43B20" w:rsidR="00125EBC" w:rsidRDefault="00D57092" w:rsidP="00D57092">
            <w:pPr>
              <w:pStyle w:val="ListBullet"/>
            </w:pPr>
            <w:r w:rsidRPr="00D57092">
              <w:t>Are we considering candidates from a</w:t>
            </w:r>
            <w:r>
              <w:t xml:space="preserve"> </w:t>
            </w:r>
            <w:r w:rsidRPr="00D57092">
              <w:t>broad variety of universities and non</w:t>
            </w:r>
            <w:r>
              <w:t>-</w:t>
            </w:r>
            <w:r w:rsidRPr="00D57092">
              <w:t>traditional</w:t>
            </w:r>
            <w:r>
              <w:t xml:space="preserve"> </w:t>
            </w:r>
            <w:r w:rsidRPr="00D57092">
              <w:t>education backgrounds?</w:t>
            </w:r>
          </w:p>
        </w:tc>
        <w:tc>
          <w:tcPr>
            <w:tcW w:w="4508" w:type="dxa"/>
            <w:vAlign w:val="top"/>
          </w:tcPr>
          <w:p w14:paraId="22A86DFF" w14:textId="4C539157" w:rsidR="00D57092" w:rsidRPr="00D57092" w:rsidRDefault="00D57092" w:rsidP="00D57092">
            <w:pPr>
              <w:pStyle w:val="ListBullet"/>
              <w:spacing w:after="160" w:line="259" w:lineRule="auto"/>
              <w:cnfStyle w:val="000000000000" w:firstRow="0" w:lastRow="0" w:firstColumn="0" w:lastColumn="0" w:oddVBand="0" w:evenVBand="0" w:oddHBand="0" w:evenHBand="0" w:firstRowFirstColumn="0" w:firstRowLastColumn="0" w:lastRowFirstColumn="0" w:lastRowLastColumn="0"/>
            </w:pPr>
            <w:r w:rsidRPr="00D57092">
              <w:t>Examine potential applicant pools – including the</w:t>
            </w:r>
            <w:r>
              <w:t xml:space="preserve"> </w:t>
            </w:r>
            <w:r w:rsidRPr="00D57092">
              <w:t>proportion of the pool with relevant qualifications and</w:t>
            </w:r>
            <w:r>
              <w:t xml:space="preserve"> </w:t>
            </w:r>
            <w:r w:rsidRPr="00D57092">
              <w:t>experience.</w:t>
            </w:r>
          </w:p>
          <w:p w14:paraId="587D390E" w14:textId="10340D35" w:rsidR="00D57092" w:rsidRPr="00D57092" w:rsidRDefault="00D57092" w:rsidP="00D57092">
            <w:pPr>
              <w:pStyle w:val="ListBullet"/>
              <w:spacing w:after="160" w:line="259" w:lineRule="auto"/>
              <w:cnfStyle w:val="000000000000" w:firstRow="0" w:lastRow="0" w:firstColumn="0" w:lastColumn="0" w:oddVBand="0" w:evenVBand="0" w:oddHBand="0" w:evenHBand="0" w:firstRowFirstColumn="0" w:firstRowLastColumn="0" w:lastRowFirstColumn="0" w:lastRowLastColumn="0"/>
            </w:pPr>
            <w:r w:rsidRPr="00D57092">
              <w:t>Review CVs of successful candidates to see if there are</w:t>
            </w:r>
            <w:r>
              <w:t xml:space="preserve"> </w:t>
            </w:r>
            <w:r w:rsidRPr="00D57092">
              <w:t>common patterns among applicants who do progress</w:t>
            </w:r>
            <w:r>
              <w:t xml:space="preserve"> </w:t>
            </w:r>
            <w:r w:rsidRPr="00D57092">
              <w:t>to offer.</w:t>
            </w:r>
          </w:p>
          <w:p w14:paraId="1E01E8FA" w14:textId="283852FC" w:rsidR="00D57092" w:rsidRPr="00D57092" w:rsidRDefault="00D57092" w:rsidP="00D57092">
            <w:pPr>
              <w:pStyle w:val="ListBullet"/>
              <w:spacing w:after="160" w:line="259" w:lineRule="auto"/>
              <w:cnfStyle w:val="000000000000" w:firstRow="0" w:lastRow="0" w:firstColumn="0" w:lastColumn="0" w:oddVBand="0" w:evenVBand="0" w:oddHBand="0" w:evenHBand="0" w:firstRowFirstColumn="0" w:firstRowLastColumn="0" w:lastRowFirstColumn="0" w:lastRowLastColumn="0"/>
            </w:pPr>
            <w:r w:rsidRPr="00D57092">
              <w:rPr>
                <w:i/>
                <w:iCs/>
              </w:rPr>
              <w:t xml:space="preserve">Sample survey questions: </w:t>
            </w:r>
            <w:r w:rsidRPr="00D57092">
              <w:t>Our organisation takes active</w:t>
            </w:r>
            <w:r>
              <w:t xml:space="preserve"> </w:t>
            </w:r>
            <w:r w:rsidRPr="00D57092">
              <w:t>measures to seek a diverse candidate pool when hiring.</w:t>
            </w:r>
          </w:p>
          <w:p w14:paraId="4A537AD6" w14:textId="690508D7" w:rsidR="00D57092" w:rsidRPr="00D57092" w:rsidRDefault="00D57092" w:rsidP="00D57092">
            <w:pPr>
              <w:spacing w:after="160" w:line="259" w:lineRule="auto"/>
              <w:cnfStyle w:val="000000000000" w:firstRow="0" w:lastRow="0" w:firstColumn="0" w:lastColumn="0" w:oddVBand="0" w:evenVBand="0" w:oddHBand="0" w:evenHBand="0" w:firstRowFirstColumn="0" w:firstRowLastColumn="0" w:lastRowFirstColumn="0" w:lastRowLastColumn="0"/>
            </w:pPr>
            <w:r>
              <w:tab/>
            </w:r>
            <w:r>
              <w:sym w:font="Wingdings" w:char="F071"/>
            </w:r>
            <w:r>
              <w:t xml:space="preserve"> </w:t>
            </w:r>
            <w:r w:rsidRPr="00D4245A">
              <w:t xml:space="preserve">Agree </w:t>
            </w:r>
            <w:r>
              <w:sym w:font="Wingdings" w:char="F071"/>
            </w:r>
            <w:r>
              <w:t xml:space="preserve"> </w:t>
            </w:r>
            <w:r w:rsidRPr="00D4245A">
              <w:t>Disagree</w:t>
            </w:r>
          </w:p>
          <w:p w14:paraId="2ACA8E15" w14:textId="0120222B" w:rsidR="00D57092" w:rsidRPr="00D57092" w:rsidRDefault="00D57092" w:rsidP="00D57092">
            <w:pPr>
              <w:pStyle w:val="ListBullet"/>
              <w:spacing w:after="160" w:line="259" w:lineRule="auto"/>
              <w:cnfStyle w:val="000000000000" w:firstRow="0" w:lastRow="0" w:firstColumn="0" w:lastColumn="0" w:oddVBand="0" w:evenVBand="0" w:oddHBand="0" w:evenHBand="0" w:firstRowFirstColumn="0" w:firstRowLastColumn="0" w:lastRowFirstColumn="0" w:lastRowLastColumn="0"/>
            </w:pPr>
            <w:r w:rsidRPr="00D57092">
              <w:t>There is diversity among the people a job candidate will</w:t>
            </w:r>
            <w:r>
              <w:t xml:space="preserve"> </w:t>
            </w:r>
            <w:r w:rsidRPr="00D57092">
              <w:t>meet/see on their first visit to the company.</w:t>
            </w:r>
          </w:p>
          <w:p w14:paraId="2881B25D" w14:textId="681FB00A" w:rsidR="00125EBC" w:rsidRDefault="00D57092" w:rsidP="00125EBC">
            <w:pPr>
              <w:spacing w:after="160" w:line="259" w:lineRule="auto"/>
              <w:cnfStyle w:val="000000000000" w:firstRow="0" w:lastRow="0" w:firstColumn="0" w:lastColumn="0" w:oddVBand="0" w:evenVBand="0" w:oddHBand="0" w:evenHBand="0" w:firstRowFirstColumn="0" w:firstRowLastColumn="0" w:lastRowFirstColumn="0" w:lastRowLastColumn="0"/>
            </w:pPr>
            <w:r>
              <w:tab/>
            </w:r>
            <w:r>
              <w:sym w:font="Wingdings" w:char="F071"/>
            </w:r>
            <w:r>
              <w:t xml:space="preserve"> </w:t>
            </w:r>
            <w:r w:rsidRPr="00D4245A">
              <w:t xml:space="preserve">Agree </w:t>
            </w:r>
            <w:r>
              <w:sym w:font="Wingdings" w:char="F071"/>
            </w:r>
            <w:r>
              <w:t xml:space="preserve"> </w:t>
            </w:r>
            <w:r w:rsidRPr="00D4245A">
              <w:t>Disagree</w:t>
            </w:r>
          </w:p>
        </w:tc>
      </w:tr>
      <w:tr w:rsidR="00990D34" w14:paraId="7315DED4" w14:textId="77777777" w:rsidTr="00990D34">
        <w:tc>
          <w:tcPr>
            <w:cnfStyle w:val="001000000000" w:firstRow="0" w:lastRow="0" w:firstColumn="1" w:lastColumn="0" w:oddVBand="0" w:evenVBand="0" w:oddHBand="0" w:evenHBand="0" w:firstRowFirstColumn="0" w:firstRowLastColumn="0" w:lastRowFirstColumn="0" w:lastRowLastColumn="0"/>
            <w:tcW w:w="4508" w:type="dxa"/>
            <w:shd w:val="clear" w:color="auto" w:fill="051532"/>
          </w:tcPr>
          <w:p w14:paraId="44B34F52" w14:textId="77777777" w:rsidR="00990D34" w:rsidRDefault="00990D34" w:rsidP="0047725C">
            <w:pPr>
              <w:spacing w:after="160" w:line="259" w:lineRule="auto"/>
            </w:pPr>
          </w:p>
        </w:tc>
        <w:tc>
          <w:tcPr>
            <w:tcW w:w="4508" w:type="dxa"/>
            <w:shd w:val="clear" w:color="auto" w:fill="051532"/>
          </w:tcPr>
          <w:p w14:paraId="2DF6E0AB" w14:textId="77777777" w:rsidR="00990D34" w:rsidRDefault="00990D34" w:rsidP="0047725C">
            <w:pPr>
              <w:spacing w:after="160" w:line="259" w:lineRule="auto"/>
              <w:cnfStyle w:val="000000000000" w:firstRow="0" w:lastRow="0" w:firstColumn="0" w:lastColumn="0" w:oddVBand="0" w:evenVBand="0" w:oddHBand="0" w:evenHBand="0" w:firstRowFirstColumn="0" w:firstRowLastColumn="0" w:lastRowFirstColumn="0" w:lastRowLastColumn="0"/>
            </w:pPr>
          </w:p>
        </w:tc>
      </w:tr>
    </w:tbl>
    <w:p w14:paraId="544CF578" w14:textId="0B643EB2" w:rsidR="00990D34" w:rsidRDefault="00990D34" w:rsidP="00D4245A">
      <w:pPr>
        <w:spacing w:after="160" w:line="259" w:lineRule="auto"/>
      </w:pPr>
    </w:p>
    <w:p w14:paraId="243088A2" w14:textId="77777777" w:rsidR="0036384E" w:rsidRDefault="0036384E">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6"/>
        <w:gridCol w:w="1486"/>
      </w:tblGrid>
      <w:tr w:rsidR="000E72A4" w14:paraId="79D0B4F0" w14:textId="77777777" w:rsidTr="0036384E">
        <w:tc>
          <w:tcPr>
            <w:tcW w:w="1486" w:type="dxa"/>
            <w:vAlign w:val="bottom"/>
          </w:tcPr>
          <w:p w14:paraId="39F4FA0B" w14:textId="50749979" w:rsidR="000E72A4" w:rsidRDefault="000E72A4" w:rsidP="000E72A4">
            <w:r w:rsidRPr="00D57092">
              <w:rPr>
                <w:noProof/>
              </w:rPr>
              <w:lastRenderedPageBreak/>
              <w:drawing>
                <wp:inline distT="0" distB="0" distL="0" distR="0" wp14:anchorId="78EAED19" wp14:editId="584142E8">
                  <wp:extent cx="742988" cy="723937"/>
                  <wp:effectExtent l="0" t="0" r="0" b="0"/>
                  <wp:docPr id="12" name="Picture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a:extLst>
                              <a:ext uri="{C183D7F6-B498-43B3-948B-1728B52AA6E4}">
                                <adec:decorative xmlns:adec="http://schemas.microsoft.com/office/drawing/2017/decorative" val="1"/>
                              </a:ext>
                            </a:extLst>
                          </pic:cNvPr>
                          <pic:cNvPicPr/>
                        </pic:nvPicPr>
                        <pic:blipFill>
                          <a:blip r:embed="rId21"/>
                          <a:stretch>
                            <a:fillRect/>
                          </a:stretch>
                        </pic:blipFill>
                        <pic:spPr>
                          <a:xfrm>
                            <a:off x="0" y="0"/>
                            <a:ext cx="742988" cy="723937"/>
                          </a:xfrm>
                          <a:prstGeom prst="rect">
                            <a:avLst/>
                          </a:prstGeom>
                        </pic:spPr>
                      </pic:pic>
                    </a:graphicData>
                  </a:graphic>
                </wp:inline>
              </w:drawing>
            </w:r>
          </w:p>
        </w:tc>
        <w:tc>
          <w:tcPr>
            <w:tcW w:w="1486" w:type="dxa"/>
            <w:vAlign w:val="bottom"/>
          </w:tcPr>
          <w:p w14:paraId="06294F37" w14:textId="058AD8CC" w:rsidR="000E72A4" w:rsidRDefault="000E72A4" w:rsidP="0036384E">
            <w:pPr>
              <w:pStyle w:val="Heading2"/>
              <w:outlineLvl w:val="1"/>
            </w:pPr>
            <w:bookmarkStart w:id="10" w:name="_Toc107921198"/>
            <w:r>
              <w:t>Leadership</w:t>
            </w:r>
            <w:bookmarkEnd w:id="10"/>
          </w:p>
        </w:tc>
      </w:tr>
    </w:tbl>
    <w:tbl>
      <w:tblPr>
        <w:tblStyle w:val="DESE"/>
        <w:tblW w:w="0" w:type="auto"/>
        <w:tblLook w:val="04A0" w:firstRow="1" w:lastRow="0" w:firstColumn="1" w:lastColumn="0" w:noHBand="0" w:noVBand="1"/>
      </w:tblPr>
      <w:tblGrid>
        <w:gridCol w:w="4508"/>
        <w:gridCol w:w="4508"/>
      </w:tblGrid>
      <w:tr w:rsidR="00D57092" w14:paraId="39BC5A8B" w14:textId="77777777" w:rsidTr="0047725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6ECEE5BE" w14:textId="77777777" w:rsidR="00D57092" w:rsidRDefault="00D57092" w:rsidP="0047725C">
            <w:pPr>
              <w:spacing w:after="160" w:line="259" w:lineRule="auto"/>
            </w:pPr>
            <w:r w:rsidRPr="00D4245A">
              <w:rPr>
                <w:b/>
                <w:bCs/>
              </w:rPr>
              <w:t xml:space="preserve">Consider: </w:t>
            </w:r>
          </w:p>
        </w:tc>
        <w:tc>
          <w:tcPr>
            <w:tcW w:w="4508" w:type="dxa"/>
          </w:tcPr>
          <w:p w14:paraId="12509DA4" w14:textId="77777777" w:rsidR="00D57092" w:rsidRDefault="00D57092" w:rsidP="0047725C">
            <w:pPr>
              <w:spacing w:after="160" w:line="259" w:lineRule="auto"/>
              <w:cnfStyle w:val="100000000000" w:firstRow="1" w:lastRow="0" w:firstColumn="0" w:lastColumn="0" w:oddVBand="0" w:evenVBand="0" w:oddHBand="0" w:evenHBand="0" w:firstRowFirstColumn="0" w:firstRowLastColumn="0" w:lastRowFirstColumn="0" w:lastRowLastColumn="0"/>
            </w:pPr>
            <w:r w:rsidRPr="00D4245A">
              <w:rPr>
                <w:bCs/>
              </w:rPr>
              <w:t>Data Points:</w:t>
            </w:r>
          </w:p>
        </w:tc>
      </w:tr>
      <w:tr w:rsidR="00D57092" w14:paraId="278338B2" w14:textId="77777777" w:rsidTr="0047725C">
        <w:tc>
          <w:tcPr>
            <w:cnfStyle w:val="001000000000" w:firstRow="0" w:lastRow="0" w:firstColumn="1" w:lastColumn="0" w:oddVBand="0" w:evenVBand="0" w:oddHBand="0" w:evenHBand="0" w:firstRowFirstColumn="0" w:firstRowLastColumn="0" w:lastRowFirstColumn="0" w:lastRowLastColumn="0"/>
            <w:tcW w:w="4508" w:type="dxa"/>
          </w:tcPr>
          <w:p w14:paraId="0586F20B" w14:textId="298A1254" w:rsidR="00D57092" w:rsidRDefault="00D57092" w:rsidP="00D57092">
            <w:pPr>
              <w:pStyle w:val="ListBullet"/>
            </w:pPr>
            <w:r>
              <w:t>Is there diversity in our leadership teams?</w:t>
            </w:r>
          </w:p>
          <w:p w14:paraId="332CF91D" w14:textId="7B0A8AE5" w:rsidR="00D57092" w:rsidRDefault="00D57092" w:rsidP="00D57092">
            <w:pPr>
              <w:pStyle w:val="ListBullet"/>
            </w:pPr>
            <w:r>
              <w:t>Do our female and male leaders have the same level of influence and quality of experience?</w:t>
            </w:r>
          </w:p>
        </w:tc>
        <w:tc>
          <w:tcPr>
            <w:tcW w:w="4508" w:type="dxa"/>
          </w:tcPr>
          <w:p w14:paraId="5ED42A17" w14:textId="5328D806" w:rsidR="00D57092" w:rsidRDefault="00D57092" w:rsidP="00D57092">
            <w:pPr>
              <w:pStyle w:val="ListBullet"/>
              <w:cnfStyle w:val="000000000000" w:firstRow="0" w:lastRow="0" w:firstColumn="0" w:lastColumn="0" w:oddVBand="0" w:evenVBand="0" w:oddHBand="0" w:evenHBand="0" w:firstRowFirstColumn="0" w:firstRowLastColumn="0" w:lastRowFirstColumn="0" w:lastRowLastColumn="0"/>
            </w:pPr>
            <w:r>
              <w:t>Consider split by seniority, unit and department.</w:t>
            </w:r>
          </w:p>
          <w:p w14:paraId="491B431F" w14:textId="58477D44" w:rsidR="00D57092" w:rsidRPr="00D57092" w:rsidRDefault="00D57092" w:rsidP="00D57092">
            <w:pPr>
              <w:pStyle w:val="ListBullet"/>
              <w:cnfStyle w:val="000000000000" w:firstRow="0" w:lastRow="0" w:firstColumn="0" w:lastColumn="0" w:oddVBand="0" w:evenVBand="0" w:oddHBand="0" w:evenHBand="0" w:firstRowFirstColumn="0" w:firstRowLastColumn="0" w:lastRowFirstColumn="0" w:lastRowLastColumn="0"/>
            </w:pPr>
            <w:r>
              <w:rPr>
                <w:rFonts w:ascii="Calibri-LightItalic" w:hAnsi="Calibri-LightItalic" w:cs="Calibri-LightItalic"/>
                <w:i/>
                <w:iCs/>
              </w:rPr>
              <w:t xml:space="preserve">Sample survey questions: </w:t>
            </w:r>
            <w:r>
              <w:t xml:space="preserve">Female leaders in our organisation </w:t>
            </w:r>
            <w:r w:rsidRPr="00D57092">
              <w:rPr>
                <w:rFonts w:ascii="Calibri-Light" w:hAnsi="Calibri-Light" w:cs="Calibri-Light"/>
                <w:color w:val="000000"/>
                <w:szCs w:val="20"/>
              </w:rPr>
              <w:t>have less influence than males at the same level.</w:t>
            </w:r>
          </w:p>
          <w:p w14:paraId="35EACBD6" w14:textId="5CAE80BF" w:rsidR="00D57092" w:rsidRDefault="00D57092" w:rsidP="00D57092">
            <w:p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pPr>
            <w:r>
              <w:tab/>
            </w:r>
            <w:r>
              <w:sym w:font="Wingdings" w:char="F071"/>
            </w:r>
            <w:r>
              <w:t xml:space="preserve"> </w:t>
            </w:r>
            <w:r w:rsidRPr="00D4245A">
              <w:t xml:space="preserve">Agree </w:t>
            </w:r>
            <w:r>
              <w:sym w:font="Wingdings" w:char="F071"/>
            </w:r>
            <w:r>
              <w:t xml:space="preserve"> </w:t>
            </w:r>
            <w:r w:rsidRPr="00D4245A">
              <w:t>Disagree</w:t>
            </w:r>
          </w:p>
          <w:tbl>
            <w:tblPr>
              <w:tblStyle w:val="TableGrid"/>
              <w:tblW w:w="0" w:type="auto"/>
              <w:tblLook w:val="04A0" w:firstRow="1" w:lastRow="0" w:firstColumn="1" w:lastColumn="0" w:noHBand="0" w:noVBand="1"/>
            </w:tblPr>
            <w:tblGrid>
              <w:gridCol w:w="4282"/>
            </w:tblGrid>
            <w:tr w:rsidR="00D57092" w14:paraId="40CDBDB5" w14:textId="77777777" w:rsidTr="00D57092">
              <w:tc>
                <w:tcPr>
                  <w:tcW w:w="4282" w:type="dxa"/>
                </w:tcPr>
                <w:p w14:paraId="461B1276" w14:textId="0D246AF3" w:rsidR="00D57092" w:rsidRDefault="00D57092" w:rsidP="00D57092">
                  <w:r>
                    <w:t>(Provide an example of where this has occurred)</w:t>
                  </w:r>
                </w:p>
                <w:p w14:paraId="7575BED7" w14:textId="77777777" w:rsidR="00D57092" w:rsidRDefault="00D57092" w:rsidP="00D57092"/>
                <w:p w14:paraId="5710F682" w14:textId="17A02345" w:rsidR="00D57092" w:rsidRDefault="00D57092" w:rsidP="00D57092"/>
              </w:tc>
            </w:tr>
          </w:tbl>
          <w:p w14:paraId="469ECE54" w14:textId="346AE1F4" w:rsidR="00D57092" w:rsidRPr="00D57092" w:rsidRDefault="00D57092" w:rsidP="00D57092">
            <w:pPr>
              <w:pStyle w:val="ListBullet"/>
              <w:cnfStyle w:val="000000000000" w:firstRow="0" w:lastRow="0" w:firstColumn="0" w:lastColumn="0" w:oddVBand="0" w:evenVBand="0" w:oddHBand="0" w:evenHBand="0" w:firstRowFirstColumn="0" w:firstRowLastColumn="0" w:lastRowFirstColumn="0" w:lastRowLastColumn="0"/>
            </w:pPr>
            <w:r>
              <w:t xml:space="preserve">Female leaders in our organisation do more ‘housework’ </w:t>
            </w:r>
            <w:r w:rsidRPr="00D57092">
              <w:rPr>
                <w:rFonts w:ascii="Calibri-Light" w:hAnsi="Calibri-Light" w:cs="Calibri-Light"/>
                <w:color w:val="000000"/>
                <w:szCs w:val="20"/>
              </w:rPr>
              <w:t>than our male colleagues.</w:t>
            </w:r>
          </w:p>
          <w:p w14:paraId="26D3210A" w14:textId="77777777" w:rsidR="00D57092" w:rsidRDefault="00D57092" w:rsidP="00D57092">
            <w:p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ascii="Calibri-Light" w:hAnsi="Calibri-Light" w:cs="Calibri-Light"/>
                <w:color w:val="1D2D5F"/>
                <w:szCs w:val="20"/>
              </w:rPr>
            </w:pPr>
            <w:r>
              <w:tab/>
            </w:r>
            <w:r>
              <w:sym w:font="Wingdings" w:char="F071"/>
            </w:r>
            <w:r>
              <w:t xml:space="preserve"> </w:t>
            </w:r>
            <w:r w:rsidRPr="00D4245A">
              <w:t xml:space="preserve">Agree </w:t>
            </w:r>
            <w:r>
              <w:sym w:font="Wingdings" w:char="F071"/>
            </w:r>
            <w:r>
              <w:t xml:space="preserve"> </w:t>
            </w:r>
            <w:r w:rsidRPr="00D4245A">
              <w:t>Disagree</w:t>
            </w:r>
            <w:r>
              <w:rPr>
                <w:rFonts w:ascii="Calibri-Light" w:hAnsi="Calibri-Light" w:cs="Calibri-Light"/>
                <w:color w:val="1D2D5F"/>
                <w:szCs w:val="20"/>
              </w:rPr>
              <w:t xml:space="preserve"> </w:t>
            </w:r>
          </w:p>
          <w:tbl>
            <w:tblPr>
              <w:tblStyle w:val="TableGrid"/>
              <w:tblW w:w="0" w:type="auto"/>
              <w:tblLook w:val="04A0" w:firstRow="1" w:lastRow="0" w:firstColumn="1" w:lastColumn="0" w:noHBand="0" w:noVBand="1"/>
            </w:tblPr>
            <w:tblGrid>
              <w:gridCol w:w="4282"/>
            </w:tblGrid>
            <w:tr w:rsidR="00D57092" w14:paraId="69E37B39" w14:textId="77777777" w:rsidTr="00D57092">
              <w:tc>
                <w:tcPr>
                  <w:tcW w:w="4282" w:type="dxa"/>
                </w:tcPr>
                <w:p w14:paraId="29445C04" w14:textId="2C3D7C3B" w:rsidR="00D57092" w:rsidRDefault="00DD764B" w:rsidP="00D57092">
                  <w:r>
                    <w:t>(Provide an example of where this has occurred)</w:t>
                  </w:r>
                </w:p>
                <w:p w14:paraId="4DD3B81A" w14:textId="77777777" w:rsidR="00DD764B" w:rsidRDefault="00DD764B" w:rsidP="00D57092"/>
                <w:p w14:paraId="37985436" w14:textId="74F9ABE5" w:rsidR="00DD764B" w:rsidRDefault="00DD764B" w:rsidP="00D57092"/>
              </w:tc>
            </w:tr>
          </w:tbl>
          <w:p w14:paraId="531E3BA0" w14:textId="5130277D" w:rsidR="00D57092" w:rsidRDefault="00D57092" w:rsidP="00D57092">
            <w:pPr>
              <w:pStyle w:val="ListBullet"/>
              <w:cnfStyle w:val="000000000000" w:firstRow="0" w:lastRow="0" w:firstColumn="0" w:lastColumn="0" w:oddVBand="0" w:evenVBand="0" w:oddHBand="0" w:evenHBand="0" w:firstRowFirstColumn="0" w:firstRowLastColumn="0" w:lastRowFirstColumn="0" w:lastRowLastColumn="0"/>
            </w:pPr>
            <w:r>
              <w:t>Engage an independent party to audit meetings.</w:t>
            </w:r>
          </w:p>
          <w:p w14:paraId="5F5DAB58" w14:textId="4DF03E43" w:rsidR="00D57092" w:rsidRDefault="00D57092" w:rsidP="00D57092">
            <w:pPr>
              <w:pStyle w:val="ListBullet"/>
              <w:cnfStyle w:val="000000000000" w:firstRow="0" w:lastRow="0" w:firstColumn="0" w:lastColumn="0" w:oddVBand="0" w:evenVBand="0" w:oddHBand="0" w:evenHBand="0" w:firstRowFirstColumn="0" w:firstRowLastColumn="0" w:lastRowFirstColumn="0" w:lastRowLastColumn="0"/>
            </w:pPr>
            <w:r>
              <w:t xml:space="preserve">Consider who is being spoken over and whose views are </w:t>
            </w:r>
            <w:r w:rsidRPr="00D57092">
              <w:rPr>
                <w:rFonts w:ascii="Calibri-Light" w:hAnsi="Calibri-Light" w:cs="Calibri-Light"/>
                <w:color w:val="000000"/>
                <w:szCs w:val="20"/>
              </w:rPr>
              <w:t>being recognised.</w:t>
            </w:r>
          </w:p>
        </w:tc>
      </w:tr>
      <w:tr w:rsidR="00D57092" w14:paraId="256E2AB5" w14:textId="77777777" w:rsidTr="0047725C">
        <w:tc>
          <w:tcPr>
            <w:cnfStyle w:val="001000000000" w:firstRow="0" w:lastRow="0" w:firstColumn="1" w:lastColumn="0" w:oddVBand="0" w:evenVBand="0" w:oddHBand="0" w:evenHBand="0" w:firstRowFirstColumn="0" w:firstRowLastColumn="0" w:lastRowFirstColumn="0" w:lastRowLastColumn="0"/>
            <w:tcW w:w="4508" w:type="dxa"/>
            <w:shd w:val="clear" w:color="auto" w:fill="051532"/>
          </w:tcPr>
          <w:p w14:paraId="7022C374" w14:textId="77777777" w:rsidR="00D57092" w:rsidRDefault="00D57092" w:rsidP="0047725C">
            <w:pPr>
              <w:spacing w:after="160" w:line="259" w:lineRule="auto"/>
            </w:pPr>
          </w:p>
        </w:tc>
        <w:tc>
          <w:tcPr>
            <w:tcW w:w="4508" w:type="dxa"/>
            <w:shd w:val="clear" w:color="auto" w:fill="051532"/>
          </w:tcPr>
          <w:p w14:paraId="00B11B3A" w14:textId="77777777" w:rsidR="00D57092" w:rsidRDefault="00D57092" w:rsidP="0047725C">
            <w:pPr>
              <w:spacing w:after="160" w:line="259" w:lineRule="auto"/>
              <w:cnfStyle w:val="000000000000" w:firstRow="0" w:lastRow="0" w:firstColumn="0" w:lastColumn="0" w:oddVBand="0" w:evenVBand="0" w:oddHBand="0" w:evenHBand="0" w:firstRowFirstColumn="0" w:firstRowLastColumn="0" w:lastRowFirstColumn="0" w:lastRowLastColumn="0"/>
            </w:pPr>
          </w:p>
        </w:tc>
      </w:tr>
    </w:tbl>
    <w:p w14:paraId="4FF85C22" w14:textId="313CD136" w:rsidR="00D57092" w:rsidRDefault="00D57092" w:rsidP="00D4245A">
      <w:pPr>
        <w:spacing w:after="160" w:line="259" w:lineRule="auto"/>
      </w:pPr>
    </w:p>
    <w:p w14:paraId="2B15C2F7" w14:textId="77777777" w:rsidR="0036384E" w:rsidRDefault="0036384E">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999"/>
      </w:tblGrid>
      <w:tr w:rsidR="000E72A4" w14:paraId="4747A77D" w14:textId="77777777" w:rsidTr="000E72A4">
        <w:tc>
          <w:tcPr>
            <w:tcW w:w="1406" w:type="dxa"/>
            <w:vAlign w:val="bottom"/>
          </w:tcPr>
          <w:p w14:paraId="680D2F56" w14:textId="74F661E0" w:rsidR="000E72A4" w:rsidRDefault="000E72A4" w:rsidP="000E72A4">
            <w:r w:rsidRPr="00DD764B">
              <w:rPr>
                <w:noProof/>
              </w:rPr>
              <w:lastRenderedPageBreak/>
              <w:drawing>
                <wp:inline distT="0" distB="0" distL="0" distR="0" wp14:anchorId="42E6B63A" wp14:editId="5AB0B484">
                  <wp:extent cx="692186" cy="692186"/>
                  <wp:effectExtent l="0" t="0" r="0" b="0"/>
                  <wp:docPr id="13" name="Picture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a:extLst>
                              <a:ext uri="{C183D7F6-B498-43B3-948B-1728B52AA6E4}">
                                <adec:decorative xmlns:adec="http://schemas.microsoft.com/office/drawing/2017/decorative" val="1"/>
                              </a:ext>
                            </a:extLst>
                          </pic:cNvPr>
                          <pic:cNvPicPr/>
                        </pic:nvPicPr>
                        <pic:blipFill>
                          <a:blip r:embed="rId22"/>
                          <a:stretch>
                            <a:fillRect/>
                          </a:stretch>
                        </pic:blipFill>
                        <pic:spPr>
                          <a:xfrm>
                            <a:off x="0" y="0"/>
                            <a:ext cx="692186" cy="692186"/>
                          </a:xfrm>
                          <a:prstGeom prst="rect">
                            <a:avLst/>
                          </a:prstGeom>
                        </pic:spPr>
                      </pic:pic>
                    </a:graphicData>
                  </a:graphic>
                </wp:inline>
              </w:drawing>
            </w:r>
          </w:p>
        </w:tc>
        <w:tc>
          <w:tcPr>
            <w:tcW w:w="999" w:type="dxa"/>
            <w:vAlign w:val="bottom"/>
          </w:tcPr>
          <w:p w14:paraId="5CDDE283" w14:textId="75ECAB95" w:rsidR="000E72A4" w:rsidRDefault="000E72A4" w:rsidP="0036384E">
            <w:pPr>
              <w:pStyle w:val="Heading2"/>
              <w:outlineLvl w:val="1"/>
            </w:pPr>
            <w:bookmarkStart w:id="11" w:name="_Toc107921199"/>
            <w:r>
              <w:t>Norms</w:t>
            </w:r>
            <w:bookmarkEnd w:id="11"/>
          </w:p>
        </w:tc>
      </w:tr>
    </w:tbl>
    <w:tbl>
      <w:tblPr>
        <w:tblStyle w:val="DESE"/>
        <w:tblW w:w="0" w:type="auto"/>
        <w:tblLook w:val="04A0" w:firstRow="1" w:lastRow="0" w:firstColumn="1" w:lastColumn="0" w:noHBand="0" w:noVBand="1"/>
      </w:tblPr>
      <w:tblGrid>
        <w:gridCol w:w="4508"/>
        <w:gridCol w:w="4508"/>
      </w:tblGrid>
      <w:tr w:rsidR="00DD764B" w14:paraId="76049678" w14:textId="77777777" w:rsidTr="00DD76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2F9832B6" w14:textId="042C9EA9" w:rsidR="00DD764B" w:rsidRPr="00DD764B" w:rsidRDefault="00DD764B" w:rsidP="00D4245A">
            <w:pPr>
              <w:spacing w:after="160" w:line="259" w:lineRule="auto"/>
              <w:rPr>
                <w:b/>
                <w:bCs/>
              </w:rPr>
            </w:pPr>
            <w:r w:rsidRPr="00DD764B">
              <w:rPr>
                <w:b/>
                <w:bCs/>
              </w:rPr>
              <w:t>Consider</w:t>
            </w:r>
          </w:p>
        </w:tc>
        <w:tc>
          <w:tcPr>
            <w:tcW w:w="4508" w:type="dxa"/>
          </w:tcPr>
          <w:p w14:paraId="7CDE44DC" w14:textId="41C2712D" w:rsidR="00DD764B" w:rsidRDefault="00DD764B" w:rsidP="00D4245A">
            <w:pPr>
              <w:spacing w:after="160" w:line="259" w:lineRule="auto"/>
              <w:cnfStyle w:val="100000000000" w:firstRow="1" w:lastRow="0" w:firstColumn="0" w:lastColumn="0" w:oddVBand="0" w:evenVBand="0" w:oddHBand="0" w:evenHBand="0" w:firstRowFirstColumn="0" w:firstRowLastColumn="0" w:lastRowFirstColumn="0" w:lastRowLastColumn="0"/>
            </w:pPr>
            <w:r>
              <w:t>Data points</w:t>
            </w:r>
          </w:p>
        </w:tc>
      </w:tr>
      <w:tr w:rsidR="00DD764B" w14:paraId="4C86C147" w14:textId="77777777" w:rsidTr="00DD764B">
        <w:tc>
          <w:tcPr>
            <w:cnfStyle w:val="001000000000" w:firstRow="0" w:lastRow="0" w:firstColumn="1" w:lastColumn="0" w:oddVBand="0" w:evenVBand="0" w:oddHBand="0" w:evenHBand="0" w:firstRowFirstColumn="0" w:firstRowLastColumn="0" w:lastRowFirstColumn="0" w:lastRowLastColumn="0"/>
            <w:tcW w:w="4508" w:type="dxa"/>
          </w:tcPr>
          <w:p w14:paraId="72876F69" w14:textId="48E7FA1D" w:rsidR="00DD764B" w:rsidRDefault="00DD764B" w:rsidP="00A66B4A">
            <w:pPr>
              <w:pStyle w:val="ListBullet"/>
            </w:pPr>
            <w:r>
              <w:t>How would our people describe the</w:t>
            </w:r>
            <w:r w:rsidR="00A66B4A">
              <w:t xml:space="preserve"> </w:t>
            </w:r>
            <w:r>
              <w:t>culture in our organisation?</w:t>
            </w:r>
          </w:p>
          <w:p w14:paraId="290D5ED3" w14:textId="085007F6" w:rsidR="00DD764B" w:rsidRDefault="00DD764B" w:rsidP="00A66B4A">
            <w:pPr>
              <w:pStyle w:val="ListBullet"/>
            </w:pPr>
            <w:r>
              <w:t>Would they refer in a friend? A daughter?</w:t>
            </w:r>
          </w:p>
        </w:tc>
        <w:tc>
          <w:tcPr>
            <w:tcW w:w="4508" w:type="dxa"/>
          </w:tcPr>
          <w:p w14:paraId="3EC1280E" w14:textId="7D10E6FC" w:rsidR="00A66B4A" w:rsidRDefault="00A66B4A" w:rsidP="00A66B4A">
            <w:pPr>
              <w:pStyle w:val="ListBullet"/>
              <w:cnfStyle w:val="000000000000" w:firstRow="0" w:lastRow="0" w:firstColumn="0" w:lastColumn="0" w:oddVBand="0" w:evenVBand="0" w:oddHBand="0" w:evenHBand="0" w:firstRowFirstColumn="0" w:firstRowLastColumn="0" w:lastRowFirstColumn="0" w:lastRowLastColumn="0"/>
            </w:pPr>
            <w:r w:rsidRPr="00A66B4A">
              <w:rPr>
                <w:i/>
                <w:iCs/>
              </w:rPr>
              <w:t>Sample survey questions:</w:t>
            </w:r>
            <w:r>
              <w:t xml:space="preserve"> At this company, employees appreciate others whose backgrounds, beliefs and experiences are different from their own.</w:t>
            </w:r>
          </w:p>
          <w:p w14:paraId="04BF6662" w14:textId="77777777" w:rsidR="00A66B4A" w:rsidRDefault="00A66B4A" w:rsidP="00A66B4A">
            <w:p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pPr>
            <w:r>
              <w:tab/>
            </w:r>
            <w:r>
              <w:sym w:font="Wingdings" w:char="F071"/>
            </w:r>
            <w:r>
              <w:t xml:space="preserve"> </w:t>
            </w:r>
            <w:r w:rsidRPr="00D4245A">
              <w:t xml:space="preserve">Agree </w:t>
            </w:r>
            <w:r>
              <w:sym w:font="Wingdings" w:char="F071"/>
            </w:r>
            <w:r>
              <w:t xml:space="preserve"> </w:t>
            </w:r>
            <w:r w:rsidRPr="00D4245A">
              <w:t>Disagree</w:t>
            </w:r>
          </w:p>
          <w:p w14:paraId="7B29A834" w14:textId="58C8FCFA" w:rsidR="00A66B4A" w:rsidRDefault="00A66B4A" w:rsidP="00A66B4A">
            <w:pPr>
              <w:pStyle w:val="ListBullet"/>
              <w:cnfStyle w:val="000000000000" w:firstRow="0" w:lastRow="0" w:firstColumn="0" w:lastColumn="0" w:oddVBand="0" w:evenVBand="0" w:oddHBand="0" w:evenHBand="0" w:firstRowFirstColumn="0" w:firstRowLastColumn="0" w:lastRowFirstColumn="0" w:lastRowLastColumn="0"/>
            </w:pPr>
            <w:r>
              <w:t>Employees of different backgrounds interact well in our organisation.</w:t>
            </w:r>
          </w:p>
          <w:p w14:paraId="3DC76F48" w14:textId="77777777" w:rsidR="00A66B4A" w:rsidRDefault="00A66B4A" w:rsidP="00A66B4A">
            <w:p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pPr>
            <w:r>
              <w:tab/>
            </w:r>
            <w:r>
              <w:sym w:font="Wingdings" w:char="F071"/>
            </w:r>
            <w:r>
              <w:t xml:space="preserve"> </w:t>
            </w:r>
            <w:r w:rsidRPr="00D4245A">
              <w:t xml:space="preserve">Agree </w:t>
            </w:r>
            <w:r>
              <w:sym w:font="Wingdings" w:char="F071"/>
            </w:r>
            <w:r>
              <w:t xml:space="preserve"> </w:t>
            </w:r>
            <w:r w:rsidRPr="00D4245A">
              <w:t>Disagree</w:t>
            </w:r>
          </w:p>
          <w:p w14:paraId="0E6FFCEC" w14:textId="3543B4B7" w:rsidR="00A66B4A" w:rsidRDefault="00A66B4A" w:rsidP="00A66B4A">
            <w:pPr>
              <w:pStyle w:val="ListBullet"/>
              <w:cnfStyle w:val="000000000000" w:firstRow="0" w:lastRow="0" w:firstColumn="0" w:lastColumn="0" w:oddVBand="0" w:evenVBand="0" w:oddHBand="0" w:evenHBand="0" w:firstRowFirstColumn="0" w:firstRowLastColumn="0" w:lastRowFirstColumn="0" w:lastRowLastColumn="0"/>
            </w:pPr>
            <w:r>
              <w:t>I believe that anyone from any background could work here and feel safe and valued.</w:t>
            </w:r>
          </w:p>
          <w:p w14:paraId="00FB876B" w14:textId="54FF3315" w:rsidR="00DD764B" w:rsidRDefault="00A66B4A" w:rsidP="00A66B4A">
            <w:pPr>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pPr>
            <w:r>
              <w:tab/>
            </w:r>
            <w:r>
              <w:sym w:font="Wingdings" w:char="F071"/>
            </w:r>
            <w:r>
              <w:t xml:space="preserve"> </w:t>
            </w:r>
            <w:r w:rsidRPr="00D4245A">
              <w:t xml:space="preserve">Agree </w:t>
            </w:r>
            <w:r>
              <w:sym w:font="Wingdings" w:char="F071"/>
            </w:r>
            <w:r>
              <w:t xml:space="preserve"> </w:t>
            </w:r>
            <w:r w:rsidRPr="00D4245A">
              <w:t>Disagree</w:t>
            </w:r>
          </w:p>
        </w:tc>
      </w:tr>
      <w:tr w:rsidR="00A66B4A" w14:paraId="7289BFB9" w14:textId="77777777" w:rsidTr="00A66B4A">
        <w:tc>
          <w:tcPr>
            <w:cnfStyle w:val="001000000000" w:firstRow="0" w:lastRow="0" w:firstColumn="1" w:lastColumn="0" w:oddVBand="0" w:evenVBand="0" w:oddHBand="0" w:evenHBand="0" w:firstRowFirstColumn="0" w:firstRowLastColumn="0" w:lastRowFirstColumn="0" w:lastRowLastColumn="0"/>
            <w:tcW w:w="4508" w:type="dxa"/>
            <w:shd w:val="clear" w:color="auto" w:fill="051532"/>
          </w:tcPr>
          <w:p w14:paraId="6D711BF6" w14:textId="77777777" w:rsidR="00A66B4A" w:rsidRDefault="00A66B4A" w:rsidP="00A66B4A">
            <w:pPr>
              <w:pStyle w:val="ListBullet"/>
              <w:numPr>
                <w:ilvl w:val="0"/>
                <w:numId w:val="0"/>
              </w:numPr>
              <w:ind w:left="284" w:hanging="284"/>
            </w:pPr>
          </w:p>
        </w:tc>
        <w:tc>
          <w:tcPr>
            <w:tcW w:w="4508" w:type="dxa"/>
            <w:shd w:val="clear" w:color="auto" w:fill="051532"/>
          </w:tcPr>
          <w:p w14:paraId="274A902C" w14:textId="77777777" w:rsidR="00A66B4A" w:rsidRPr="00A66B4A" w:rsidRDefault="00A66B4A" w:rsidP="00A66B4A">
            <w:pPr>
              <w:pStyle w:val="ListBullet"/>
              <w:numPr>
                <w:ilvl w:val="0"/>
                <w:numId w:val="0"/>
              </w:numPr>
              <w:ind w:left="284" w:hanging="284"/>
              <w:cnfStyle w:val="000000000000" w:firstRow="0" w:lastRow="0" w:firstColumn="0" w:lastColumn="0" w:oddVBand="0" w:evenVBand="0" w:oddHBand="0" w:evenHBand="0" w:firstRowFirstColumn="0" w:firstRowLastColumn="0" w:lastRowFirstColumn="0" w:lastRowLastColumn="0"/>
              <w:rPr>
                <w:i/>
                <w:iCs/>
              </w:rPr>
            </w:pPr>
          </w:p>
        </w:tc>
      </w:tr>
      <w:tr w:rsidR="00DD764B" w14:paraId="117A1421" w14:textId="77777777" w:rsidTr="00DD764B">
        <w:tc>
          <w:tcPr>
            <w:cnfStyle w:val="001000000000" w:firstRow="0" w:lastRow="0" w:firstColumn="1" w:lastColumn="0" w:oddVBand="0" w:evenVBand="0" w:oddHBand="0" w:evenHBand="0" w:firstRowFirstColumn="0" w:firstRowLastColumn="0" w:lastRowFirstColumn="0" w:lastRowLastColumn="0"/>
            <w:tcW w:w="4508" w:type="dxa"/>
          </w:tcPr>
          <w:p w14:paraId="68B19D7A" w14:textId="5AC4A4EA" w:rsidR="00DD764B" w:rsidRDefault="00A66B4A" w:rsidP="00A66B4A">
            <w:pPr>
              <w:pStyle w:val="ListBullet"/>
            </w:pPr>
            <w:r>
              <w:t>What are past employees saying about us (either publicly or privately)?</w:t>
            </w:r>
          </w:p>
        </w:tc>
        <w:tc>
          <w:tcPr>
            <w:tcW w:w="4508" w:type="dxa"/>
          </w:tcPr>
          <w:p w14:paraId="0F8B71C2" w14:textId="2FE5E567" w:rsidR="00A66B4A" w:rsidRDefault="00A66B4A" w:rsidP="00A66B4A">
            <w:pPr>
              <w:pStyle w:val="ListBullet"/>
              <w:cnfStyle w:val="000000000000" w:firstRow="0" w:lastRow="0" w:firstColumn="0" w:lastColumn="0" w:oddVBand="0" w:evenVBand="0" w:oddHBand="0" w:evenHBand="0" w:firstRowFirstColumn="0" w:firstRowLastColumn="0" w:lastRowFirstColumn="0" w:lastRowLastColumn="0"/>
            </w:pPr>
            <w:r>
              <w:t>Review Glassdoor for sentiment from previous employees.</w:t>
            </w:r>
          </w:p>
          <w:p w14:paraId="00F35114" w14:textId="0814558F" w:rsidR="00DD764B" w:rsidRDefault="00A66B4A" w:rsidP="00A66B4A">
            <w:pPr>
              <w:pStyle w:val="ListBullet"/>
              <w:cnfStyle w:val="000000000000" w:firstRow="0" w:lastRow="0" w:firstColumn="0" w:lastColumn="0" w:oddVBand="0" w:evenVBand="0" w:oddHBand="0" w:evenHBand="0" w:firstRowFirstColumn="0" w:firstRowLastColumn="0" w:lastRowFirstColumn="0" w:lastRowLastColumn="0"/>
            </w:pPr>
            <w:r>
              <w:t>Review Exit Interview data for common trends.</w:t>
            </w:r>
          </w:p>
        </w:tc>
      </w:tr>
      <w:tr w:rsidR="00A66B4A" w14:paraId="7D0EA871" w14:textId="77777777" w:rsidTr="00A66B4A">
        <w:tc>
          <w:tcPr>
            <w:cnfStyle w:val="001000000000" w:firstRow="0" w:lastRow="0" w:firstColumn="1" w:lastColumn="0" w:oddVBand="0" w:evenVBand="0" w:oddHBand="0" w:evenHBand="0" w:firstRowFirstColumn="0" w:firstRowLastColumn="0" w:lastRowFirstColumn="0" w:lastRowLastColumn="0"/>
            <w:tcW w:w="4508" w:type="dxa"/>
            <w:shd w:val="clear" w:color="auto" w:fill="051532"/>
          </w:tcPr>
          <w:p w14:paraId="7AE0D6C8" w14:textId="77777777" w:rsidR="00A66B4A" w:rsidRDefault="00A66B4A" w:rsidP="00A66B4A">
            <w:pPr>
              <w:pStyle w:val="ListBullet"/>
              <w:numPr>
                <w:ilvl w:val="0"/>
                <w:numId w:val="0"/>
              </w:numPr>
              <w:ind w:left="284" w:hanging="284"/>
            </w:pPr>
          </w:p>
        </w:tc>
        <w:tc>
          <w:tcPr>
            <w:tcW w:w="4508" w:type="dxa"/>
            <w:shd w:val="clear" w:color="auto" w:fill="051532"/>
          </w:tcPr>
          <w:p w14:paraId="1E9CB669" w14:textId="77777777" w:rsidR="00A66B4A" w:rsidRDefault="00A66B4A" w:rsidP="00A66B4A">
            <w:pPr>
              <w:pStyle w:val="ListBullet"/>
              <w:numPr>
                <w:ilvl w:val="0"/>
                <w:numId w:val="0"/>
              </w:numPr>
              <w:ind w:left="284" w:hanging="284"/>
              <w:cnfStyle w:val="000000000000" w:firstRow="0" w:lastRow="0" w:firstColumn="0" w:lastColumn="0" w:oddVBand="0" w:evenVBand="0" w:oddHBand="0" w:evenHBand="0" w:firstRowFirstColumn="0" w:firstRowLastColumn="0" w:lastRowFirstColumn="0" w:lastRowLastColumn="0"/>
            </w:pPr>
          </w:p>
        </w:tc>
      </w:tr>
    </w:tbl>
    <w:p w14:paraId="553D4FA3" w14:textId="2C1111A2" w:rsidR="00DD764B" w:rsidRDefault="00DD764B" w:rsidP="00D4245A">
      <w:pPr>
        <w:spacing w:after="160" w:line="259" w:lineRule="auto"/>
      </w:pPr>
    </w:p>
    <w:p w14:paraId="0340E607" w14:textId="77777777" w:rsidR="0036384E" w:rsidRDefault="0036384E">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6"/>
        <w:gridCol w:w="1582"/>
      </w:tblGrid>
      <w:tr w:rsidR="000E72A4" w14:paraId="48BF7444" w14:textId="77777777" w:rsidTr="0036384E">
        <w:tc>
          <w:tcPr>
            <w:tcW w:w="1436" w:type="dxa"/>
            <w:vAlign w:val="bottom"/>
          </w:tcPr>
          <w:p w14:paraId="6B0D48EE" w14:textId="7CE5497B" w:rsidR="000E72A4" w:rsidRDefault="000E72A4" w:rsidP="000E72A4">
            <w:r w:rsidRPr="00A66B4A">
              <w:rPr>
                <w:noProof/>
              </w:rPr>
              <w:lastRenderedPageBreak/>
              <w:drawing>
                <wp:inline distT="0" distB="0" distL="0" distR="0" wp14:anchorId="346A574A" wp14:editId="480A1DEB">
                  <wp:extent cx="711237" cy="666784"/>
                  <wp:effectExtent l="0" t="0" r="0" b="0"/>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a:extLst>
                              <a:ext uri="{C183D7F6-B498-43B3-948B-1728B52AA6E4}">
                                <adec:decorative xmlns:adec="http://schemas.microsoft.com/office/drawing/2017/decorative" val="1"/>
                              </a:ext>
                            </a:extLst>
                          </pic:cNvPr>
                          <pic:cNvPicPr/>
                        </pic:nvPicPr>
                        <pic:blipFill>
                          <a:blip r:embed="rId23"/>
                          <a:stretch>
                            <a:fillRect/>
                          </a:stretch>
                        </pic:blipFill>
                        <pic:spPr>
                          <a:xfrm>
                            <a:off x="0" y="0"/>
                            <a:ext cx="711237" cy="666784"/>
                          </a:xfrm>
                          <a:prstGeom prst="rect">
                            <a:avLst/>
                          </a:prstGeom>
                        </pic:spPr>
                      </pic:pic>
                    </a:graphicData>
                  </a:graphic>
                </wp:inline>
              </w:drawing>
            </w:r>
          </w:p>
        </w:tc>
        <w:tc>
          <w:tcPr>
            <w:tcW w:w="1582" w:type="dxa"/>
            <w:vAlign w:val="bottom"/>
          </w:tcPr>
          <w:p w14:paraId="77B3D356" w14:textId="10D6CD84" w:rsidR="000E72A4" w:rsidRDefault="000E72A4" w:rsidP="0036384E">
            <w:pPr>
              <w:pStyle w:val="Heading2"/>
              <w:outlineLvl w:val="1"/>
            </w:pPr>
            <w:bookmarkStart w:id="12" w:name="_Toc107921200"/>
            <w:r>
              <w:t>Progression</w:t>
            </w:r>
            <w:bookmarkEnd w:id="12"/>
          </w:p>
        </w:tc>
      </w:tr>
    </w:tbl>
    <w:tbl>
      <w:tblPr>
        <w:tblStyle w:val="DESE"/>
        <w:tblW w:w="0" w:type="auto"/>
        <w:tblLook w:val="04A0" w:firstRow="1" w:lastRow="0" w:firstColumn="1" w:lastColumn="0" w:noHBand="0" w:noVBand="1"/>
      </w:tblPr>
      <w:tblGrid>
        <w:gridCol w:w="4508"/>
        <w:gridCol w:w="4508"/>
      </w:tblGrid>
      <w:tr w:rsidR="00A66B4A" w14:paraId="6D2EFE12" w14:textId="77777777" w:rsidTr="00A66B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4373D1BA" w14:textId="4F3FF752" w:rsidR="00A66B4A" w:rsidRPr="00A66B4A" w:rsidRDefault="00A66B4A" w:rsidP="00D4245A">
            <w:pPr>
              <w:spacing w:after="160" w:line="259" w:lineRule="auto"/>
              <w:rPr>
                <w:b/>
                <w:bCs/>
              </w:rPr>
            </w:pPr>
            <w:r w:rsidRPr="00A66B4A">
              <w:rPr>
                <w:b/>
                <w:bCs/>
              </w:rPr>
              <w:t>Consider:</w:t>
            </w:r>
          </w:p>
        </w:tc>
        <w:tc>
          <w:tcPr>
            <w:tcW w:w="4508" w:type="dxa"/>
          </w:tcPr>
          <w:p w14:paraId="4D41B7A4" w14:textId="0B54D3B8" w:rsidR="00A66B4A" w:rsidRDefault="00A66B4A" w:rsidP="00D4245A">
            <w:pPr>
              <w:spacing w:after="160" w:line="259" w:lineRule="auto"/>
              <w:cnfStyle w:val="100000000000" w:firstRow="1" w:lastRow="0" w:firstColumn="0" w:lastColumn="0" w:oddVBand="0" w:evenVBand="0" w:oddHBand="0" w:evenHBand="0" w:firstRowFirstColumn="0" w:firstRowLastColumn="0" w:lastRowFirstColumn="0" w:lastRowLastColumn="0"/>
            </w:pPr>
            <w:r>
              <w:t>Data points:</w:t>
            </w:r>
          </w:p>
        </w:tc>
      </w:tr>
      <w:tr w:rsidR="00A66B4A" w14:paraId="6B05C828" w14:textId="77777777" w:rsidTr="00A66B4A">
        <w:tc>
          <w:tcPr>
            <w:cnfStyle w:val="001000000000" w:firstRow="0" w:lastRow="0" w:firstColumn="1" w:lastColumn="0" w:oddVBand="0" w:evenVBand="0" w:oddHBand="0" w:evenHBand="0" w:firstRowFirstColumn="0" w:firstRowLastColumn="0" w:lastRowFirstColumn="0" w:lastRowLastColumn="0"/>
            <w:tcW w:w="4508" w:type="dxa"/>
          </w:tcPr>
          <w:p w14:paraId="016F99C2" w14:textId="334E58A4" w:rsidR="00190063" w:rsidRDefault="00190063" w:rsidP="00ED0DA9">
            <w:pPr>
              <w:pStyle w:val="ListBullet"/>
            </w:pPr>
            <w:r>
              <w:t>Are we keeping track of who</w:t>
            </w:r>
            <w:r w:rsidR="00ED0DA9">
              <w:t xml:space="preserve"> </w:t>
            </w:r>
            <w:r>
              <w:t>is promoted?</w:t>
            </w:r>
          </w:p>
          <w:p w14:paraId="6F26719E" w14:textId="3DDE8A33" w:rsidR="00190063" w:rsidRDefault="00190063" w:rsidP="00190063">
            <w:pPr>
              <w:pStyle w:val="ListBullet"/>
            </w:pPr>
            <w:r>
              <w:t>Where possible, do promotion</w:t>
            </w:r>
            <w:r w:rsidR="00ED0DA9">
              <w:t xml:space="preserve"> </w:t>
            </w:r>
            <w:r>
              <w:t>applications represent the diversity of</w:t>
            </w:r>
            <w:r w:rsidR="00ED0DA9">
              <w:t xml:space="preserve"> </w:t>
            </w:r>
            <w:r>
              <w:t>the grades below?</w:t>
            </w:r>
          </w:p>
          <w:p w14:paraId="5DEEA135" w14:textId="2FDE8EEC" w:rsidR="00190063" w:rsidRDefault="00190063" w:rsidP="00190063">
            <w:pPr>
              <w:pStyle w:val="ListBullet"/>
            </w:pPr>
            <w:r>
              <w:t>Are diverse people making it through short</w:t>
            </w:r>
            <w:r w:rsidR="00ED0DA9">
              <w:t xml:space="preserve"> </w:t>
            </w:r>
            <w:r>
              <w:t>listing process and assessment rounds?</w:t>
            </w:r>
          </w:p>
          <w:p w14:paraId="3ED5DD2B" w14:textId="780A15E2" w:rsidR="00A66B4A" w:rsidRDefault="00190063" w:rsidP="00ED0DA9">
            <w:pPr>
              <w:pStyle w:val="ListBullet"/>
            </w:pPr>
            <w:r>
              <w:t>Do men and women receive different</w:t>
            </w:r>
            <w:r w:rsidR="00ED0DA9">
              <w:t xml:space="preserve"> </w:t>
            </w:r>
            <w:r>
              <w:t>performance scores on average?</w:t>
            </w:r>
          </w:p>
        </w:tc>
        <w:tc>
          <w:tcPr>
            <w:tcW w:w="4508" w:type="dxa"/>
          </w:tcPr>
          <w:p w14:paraId="3F18438D" w14:textId="1559A282" w:rsidR="00ED0DA9" w:rsidRDefault="00ED0DA9" w:rsidP="00ED0DA9">
            <w:pPr>
              <w:pStyle w:val="ListBullet"/>
              <w:cnfStyle w:val="000000000000" w:firstRow="0" w:lastRow="0" w:firstColumn="0" w:lastColumn="0" w:oddVBand="0" w:evenVBand="0" w:oddHBand="0" w:evenHBand="0" w:firstRowFirstColumn="0" w:firstRowLastColumn="0" w:lastRowFirstColumn="0" w:lastRowLastColumn="0"/>
            </w:pPr>
            <w:r>
              <w:t>Monitor promotion by seniority structure, job types and department.</w:t>
            </w:r>
          </w:p>
          <w:p w14:paraId="71BA06A8" w14:textId="44171D07" w:rsidR="00ED0DA9" w:rsidRDefault="00ED0DA9" w:rsidP="00ED0DA9">
            <w:pPr>
              <w:pStyle w:val="ListBullet"/>
              <w:cnfStyle w:val="000000000000" w:firstRow="0" w:lastRow="0" w:firstColumn="0" w:lastColumn="0" w:oddVBand="0" w:evenVBand="0" w:oddHBand="0" w:evenHBand="0" w:firstRowFirstColumn="0" w:firstRowLastColumn="0" w:lastRowFirstColumn="0" w:lastRowLastColumn="0"/>
            </w:pPr>
            <w:r>
              <w:t>Break down performance scores by grade and job, particularly if scores vary between groups.</w:t>
            </w:r>
          </w:p>
          <w:p w14:paraId="089E3FD0" w14:textId="2B36791E" w:rsidR="00ED0DA9" w:rsidRDefault="00ED0DA9" w:rsidP="00ED0DA9">
            <w:pPr>
              <w:pStyle w:val="ListBullet"/>
              <w:cnfStyle w:val="000000000000" w:firstRow="0" w:lastRow="0" w:firstColumn="0" w:lastColumn="0" w:oddVBand="0" w:evenVBand="0" w:oddHBand="0" w:evenHBand="0" w:firstRowFirstColumn="0" w:firstRowLastColumn="0" w:lastRowFirstColumn="0" w:lastRowLastColumn="0"/>
            </w:pPr>
            <w:r>
              <w:t>Review self-assessments for imbalance across genders.</w:t>
            </w:r>
          </w:p>
          <w:p w14:paraId="18A0F6E0" w14:textId="67B16BF8" w:rsidR="00ED0DA9" w:rsidRDefault="00ED0DA9" w:rsidP="00ED0DA9">
            <w:pPr>
              <w:pStyle w:val="ListBullet"/>
              <w:cnfStyle w:val="000000000000" w:firstRow="0" w:lastRow="0" w:firstColumn="0" w:lastColumn="0" w:oddVBand="0" w:evenVBand="0" w:oddHBand="0" w:evenHBand="0" w:firstRowFirstColumn="0" w:firstRowLastColumn="0" w:lastRowFirstColumn="0" w:lastRowLastColumn="0"/>
            </w:pPr>
            <w:r w:rsidRPr="00ED0DA9">
              <w:rPr>
                <w:i/>
                <w:iCs/>
              </w:rPr>
              <w:t>Sample survey questions:</w:t>
            </w:r>
            <w:r>
              <w:t xml:space="preserve"> I aspire to progress through the organisation.</w:t>
            </w:r>
          </w:p>
          <w:p w14:paraId="722BA373" w14:textId="19126260" w:rsidR="00ED0DA9" w:rsidRDefault="00ED0DA9" w:rsidP="00ED0DA9">
            <w:pPr>
              <w:spacing w:after="160" w:line="259" w:lineRule="auto"/>
              <w:cnfStyle w:val="000000000000" w:firstRow="0" w:lastRow="0" w:firstColumn="0" w:lastColumn="0" w:oddVBand="0" w:evenVBand="0" w:oddHBand="0" w:evenHBand="0" w:firstRowFirstColumn="0" w:firstRowLastColumn="0" w:lastRowFirstColumn="0" w:lastRowLastColumn="0"/>
            </w:pPr>
            <w:r>
              <w:tab/>
            </w:r>
            <w:r>
              <w:sym w:font="Wingdings" w:char="F071"/>
            </w:r>
            <w:r>
              <w:t xml:space="preserve"> </w:t>
            </w:r>
            <w:r w:rsidRPr="00D4245A">
              <w:t xml:space="preserve">Agree </w:t>
            </w:r>
            <w:r>
              <w:sym w:font="Wingdings" w:char="F071"/>
            </w:r>
            <w:r>
              <w:t xml:space="preserve"> </w:t>
            </w:r>
            <w:r w:rsidRPr="00D4245A">
              <w:t>Disagree</w:t>
            </w:r>
          </w:p>
          <w:p w14:paraId="662BAB50" w14:textId="0B2C65D7" w:rsidR="00ED0DA9" w:rsidRDefault="00ED0DA9" w:rsidP="00ED0DA9">
            <w:pPr>
              <w:pStyle w:val="ListBullet"/>
              <w:spacing w:after="160" w:line="259" w:lineRule="auto"/>
              <w:cnfStyle w:val="000000000000" w:firstRow="0" w:lastRow="0" w:firstColumn="0" w:lastColumn="0" w:oddVBand="0" w:evenVBand="0" w:oddHBand="0" w:evenHBand="0" w:firstRowFirstColumn="0" w:firstRowLastColumn="0" w:lastRowFirstColumn="0" w:lastRowLastColumn="0"/>
            </w:pPr>
            <w:r>
              <w:t>There is a visible career development path for all employees hire.</w:t>
            </w:r>
          </w:p>
          <w:p w14:paraId="3457FB39" w14:textId="5B0F2692" w:rsidR="00ED0DA9" w:rsidRDefault="00ED0DA9" w:rsidP="00ED0DA9">
            <w:pPr>
              <w:spacing w:after="160" w:line="259" w:lineRule="auto"/>
              <w:cnfStyle w:val="000000000000" w:firstRow="0" w:lastRow="0" w:firstColumn="0" w:lastColumn="0" w:oddVBand="0" w:evenVBand="0" w:oddHBand="0" w:evenHBand="0" w:firstRowFirstColumn="0" w:firstRowLastColumn="0" w:lastRowFirstColumn="0" w:lastRowLastColumn="0"/>
            </w:pPr>
            <w:r>
              <w:tab/>
            </w:r>
            <w:r>
              <w:sym w:font="Wingdings" w:char="F071"/>
            </w:r>
            <w:r>
              <w:t xml:space="preserve"> </w:t>
            </w:r>
            <w:r w:rsidRPr="00D4245A">
              <w:t xml:space="preserve">Agree </w:t>
            </w:r>
            <w:r>
              <w:sym w:font="Wingdings" w:char="F071"/>
            </w:r>
            <w:r>
              <w:t xml:space="preserve"> </w:t>
            </w:r>
            <w:r w:rsidRPr="00D4245A">
              <w:t>Disagree</w:t>
            </w:r>
          </w:p>
          <w:p w14:paraId="6F50887B" w14:textId="4584A73B" w:rsidR="00ED0DA9" w:rsidRDefault="00ED0DA9" w:rsidP="00ED0DA9">
            <w:pPr>
              <w:pStyle w:val="ListBullet"/>
              <w:spacing w:after="160" w:line="259" w:lineRule="auto"/>
              <w:cnfStyle w:val="000000000000" w:firstRow="0" w:lastRow="0" w:firstColumn="0" w:lastColumn="0" w:oddVBand="0" w:evenVBand="0" w:oddHBand="0" w:evenHBand="0" w:firstRowFirstColumn="0" w:firstRowLastColumn="0" w:lastRowFirstColumn="0" w:lastRowLastColumn="0"/>
            </w:pPr>
            <w:r>
              <w:t>It is clear some people work harder than their colleagues to get the same level of recognition.</w:t>
            </w:r>
          </w:p>
          <w:p w14:paraId="7F90BF81" w14:textId="27A86269" w:rsidR="00ED0DA9" w:rsidRDefault="00ED0DA9" w:rsidP="00ED0DA9">
            <w:pPr>
              <w:spacing w:after="160" w:line="259" w:lineRule="auto"/>
              <w:cnfStyle w:val="000000000000" w:firstRow="0" w:lastRow="0" w:firstColumn="0" w:lastColumn="0" w:oddVBand="0" w:evenVBand="0" w:oddHBand="0" w:evenHBand="0" w:firstRowFirstColumn="0" w:firstRowLastColumn="0" w:lastRowFirstColumn="0" w:lastRowLastColumn="0"/>
            </w:pPr>
            <w:r>
              <w:tab/>
            </w:r>
            <w:r>
              <w:sym w:font="Wingdings" w:char="F071"/>
            </w:r>
            <w:r>
              <w:t xml:space="preserve"> </w:t>
            </w:r>
            <w:r w:rsidRPr="00D4245A">
              <w:t xml:space="preserve">Agree </w:t>
            </w:r>
            <w:r>
              <w:sym w:font="Wingdings" w:char="F071"/>
            </w:r>
            <w:r>
              <w:t xml:space="preserve"> </w:t>
            </w:r>
            <w:r w:rsidRPr="00D4245A">
              <w:t>Disagree</w:t>
            </w:r>
          </w:p>
          <w:tbl>
            <w:tblPr>
              <w:tblStyle w:val="TableGrid"/>
              <w:tblW w:w="0" w:type="auto"/>
              <w:tblLook w:val="04A0" w:firstRow="1" w:lastRow="0" w:firstColumn="1" w:lastColumn="0" w:noHBand="0" w:noVBand="1"/>
            </w:tblPr>
            <w:tblGrid>
              <w:gridCol w:w="4282"/>
            </w:tblGrid>
            <w:tr w:rsidR="00ED0DA9" w14:paraId="4B5F6199" w14:textId="77777777" w:rsidTr="00ED0DA9">
              <w:tc>
                <w:tcPr>
                  <w:tcW w:w="4282" w:type="dxa"/>
                </w:tcPr>
                <w:p w14:paraId="10FA605D" w14:textId="77777777" w:rsidR="00ED0DA9" w:rsidRDefault="00ED0DA9" w:rsidP="00ED0DA9">
                  <w:pPr>
                    <w:spacing w:after="160" w:line="259" w:lineRule="auto"/>
                  </w:pPr>
                  <w:r>
                    <w:t>(Please provide an example of where you have seen this occur)</w:t>
                  </w:r>
                </w:p>
                <w:p w14:paraId="33D9109F" w14:textId="77777777" w:rsidR="00ED0DA9" w:rsidRDefault="00ED0DA9" w:rsidP="00ED0DA9">
                  <w:pPr>
                    <w:spacing w:after="160" w:line="259" w:lineRule="auto"/>
                  </w:pPr>
                </w:p>
                <w:p w14:paraId="7A4BDCB7" w14:textId="704F78C5" w:rsidR="00ED0DA9" w:rsidRDefault="00ED0DA9" w:rsidP="00ED0DA9">
                  <w:pPr>
                    <w:spacing w:after="160" w:line="259" w:lineRule="auto"/>
                  </w:pPr>
                </w:p>
              </w:tc>
            </w:tr>
          </w:tbl>
          <w:p w14:paraId="2D92925D" w14:textId="66F9DE72" w:rsidR="00ED0DA9" w:rsidRDefault="00ED0DA9" w:rsidP="00ED0DA9">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A66B4A" w14:paraId="6EE64E92" w14:textId="77777777" w:rsidTr="00ED0DA9">
        <w:tc>
          <w:tcPr>
            <w:cnfStyle w:val="001000000000" w:firstRow="0" w:lastRow="0" w:firstColumn="1" w:lastColumn="0" w:oddVBand="0" w:evenVBand="0" w:oddHBand="0" w:evenHBand="0" w:firstRowFirstColumn="0" w:firstRowLastColumn="0" w:lastRowFirstColumn="0" w:lastRowLastColumn="0"/>
            <w:tcW w:w="4508" w:type="dxa"/>
            <w:shd w:val="clear" w:color="auto" w:fill="051532"/>
          </w:tcPr>
          <w:p w14:paraId="57DCA695" w14:textId="77777777" w:rsidR="00A66B4A" w:rsidRDefault="00A66B4A" w:rsidP="00D4245A">
            <w:pPr>
              <w:spacing w:after="160" w:line="259" w:lineRule="auto"/>
            </w:pPr>
          </w:p>
        </w:tc>
        <w:tc>
          <w:tcPr>
            <w:tcW w:w="4508" w:type="dxa"/>
            <w:shd w:val="clear" w:color="auto" w:fill="051532"/>
          </w:tcPr>
          <w:p w14:paraId="46EF8C4D" w14:textId="77777777" w:rsidR="00A66B4A" w:rsidRDefault="00A66B4A" w:rsidP="00D4245A">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A66B4A" w14:paraId="44B3927A" w14:textId="77777777" w:rsidTr="00A66B4A">
        <w:tc>
          <w:tcPr>
            <w:cnfStyle w:val="001000000000" w:firstRow="0" w:lastRow="0" w:firstColumn="1" w:lastColumn="0" w:oddVBand="0" w:evenVBand="0" w:oddHBand="0" w:evenHBand="0" w:firstRowFirstColumn="0" w:firstRowLastColumn="0" w:lastRowFirstColumn="0" w:lastRowLastColumn="0"/>
            <w:tcW w:w="4508" w:type="dxa"/>
          </w:tcPr>
          <w:p w14:paraId="7EE78FFB" w14:textId="20FCC4D8" w:rsidR="00ED0DA9" w:rsidRDefault="00ED0DA9" w:rsidP="00ED0DA9">
            <w:pPr>
              <w:pStyle w:val="ListBullet"/>
            </w:pPr>
            <w:r>
              <w:t>Are we monitoring who has access to certain assignments and how these are allocated?</w:t>
            </w:r>
          </w:p>
          <w:p w14:paraId="146126C3" w14:textId="6C5C8E45" w:rsidR="00A66B4A" w:rsidRDefault="00ED0DA9" w:rsidP="00ED0DA9">
            <w:pPr>
              <w:pStyle w:val="ListBullet"/>
            </w:pPr>
            <w:r>
              <w:t>Do people get stuck at certain level?</w:t>
            </w:r>
          </w:p>
        </w:tc>
        <w:tc>
          <w:tcPr>
            <w:tcW w:w="4508" w:type="dxa"/>
          </w:tcPr>
          <w:p w14:paraId="06A76D2C" w14:textId="2002F0FA" w:rsidR="00ED0DA9" w:rsidRDefault="00ED0DA9" w:rsidP="00ED0DA9">
            <w:pPr>
              <w:pStyle w:val="ListBullet"/>
              <w:cnfStyle w:val="000000000000" w:firstRow="0" w:lastRow="0" w:firstColumn="0" w:lastColumn="0" w:oddVBand="0" w:evenVBand="0" w:oddHBand="0" w:evenHBand="0" w:firstRowFirstColumn="0" w:firstRowLastColumn="0" w:lastRowFirstColumn="0" w:lastRowLastColumn="0"/>
            </w:pPr>
            <w:r>
              <w:t>Review training budgets and stretch opportunities by gender and flexible work arrangements.</w:t>
            </w:r>
          </w:p>
          <w:p w14:paraId="6E18B3B8" w14:textId="1F15FB7E" w:rsidR="00A66B4A" w:rsidRDefault="00ED0DA9" w:rsidP="00ED0DA9">
            <w:pPr>
              <w:pStyle w:val="ListBullet"/>
              <w:cnfStyle w:val="000000000000" w:firstRow="0" w:lastRow="0" w:firstColumn="0" w:lastColumn="0" w:oddVBand="0" w:evenVBand="0" w:oddHBand="0" w:evenHBand="0" w:firstRowFirstColumn="0" w:firstRowLastColumn="0" w:lastRowFirstColumn="0" w:lastRowLastColumn="0"/>
            </w:pPr>
            <w:r>
              <w:t>Examine gender balance across seniority structure, job types and departments.</w:t>
            </w:r>
          </w:p>
        </w:tc>
      </w:tr>
      <w:tr w:rsidR="00A66B4A" w:rsidRPr="00ED0DA9" w14:paraId="155DCD24" w14:textId="77777777" w:rsidTr="00ED0DA9">
        <w:tc>
          <w:tcPr>
            <w:cnfStyle w:val="001000000000" w:firstRow="0" w:lastRow="0" w:firstColumn="1" w:lastColumn="0" w:oddVBand="0" w:evenVBand="0" w:oddHBand="0" w:evenHBand="0" w:firstRowFirstColumn="0" w:firstRowLastColumn="0" w:lastRowFirstColumn="0" w:lastRowLastColumn="0"/>
            <w:tcW w:w="4508" w:type="dxa"/>
            <w:shd w:val="clear" w:color="auto" w:fill="051532"/>
          </w:tcPr>
          <w:p w14:paraId="38073D3E" w14:textId="77777777" w:rsidR="00A66B4A" w:rsidRPr="00ED0DA9" w:rsidRDefault="00A66B4A" w:rsidP="00ED0DA9"/>
        </w:tc>
        <w:tc>
          <w:tcPr>
            <w:tcW w:w="4508" w:type="dxa"/>
            <w:shd w:val="clear" w:color="auto" w:fill="051532"/>
          </w:tcPr>
          <w:p w14:paraId="08C55515" w14:textId="77777777" w:rsidR="00A66B4A" w:rsidRPr="00ED0DA9" w:rsidRDefault="00A66B4A" w:rsidP="00ED0DA9">
            <w:pPr>
              <w:cnfStyle w:val="000000000000" w:firstRow="0" w:lastRow="0" w:firstColumn="0" w:lastColumn="0" w:oddVBand="0" w:evenVBand="0" w:oddHBand="0" w:evenHBand="0" w:firstRowFirstColumn="0" w:firstRowLastColumn="0" w:lastRowFirstColumn="0" w:lastRowLastColumn="0"/>
            </w:pPr>
          </w:p>
        </w:tc>
      </w:tr>
    </w:tbl>
    <w:p w14:paraId="093B0DE5" w14:textId="1D58B058" w:rsidR="00DD764B" w:rsidRDefault="00DD764B" w:rsidP="00D4245A">
      <w:pPr>
        <w:spacing w:after="160" w:line="259" w:lineRule="auto"/>
      </w:pPr>
    </w:p>
    <w:p w14:paraId="0C62DB14" w14:textId="77777777" w:rsidR="0036384E" w:rsidRDefault="0036384E">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6"/>
        <w:gridCol w:w="1370"/>
      </w:tblGrid>
      <w:tr w:rsidR="00383335" w14:paraId="410D3678" w14:textId="77777777" w:rsidTr="0036384E">
        <w:tc>
          <w:tcPr>
            <w:tcW w:w="1316" w:type="dxa"/>
            <w:vAlign w:val="bottom"/>
          </w:tcPr>
          <w:p w14:paraId="741010C7" w14:textId="6BC55536" w:rsidR="00383335" w:rsidRDefault="00383335" w:rsidP="00383335">
            <w:r w:rsidRPr="00ED0DA9">
              <w:rPr>
                <w:noProof/>
              </w:rPr>
              <w:lastRenderedPageBreak/>
              <w:drawing>
                <wp:inline distT="0" distB="0" distL="0" distR="0" wp14:anchorId="4AA2856F" wp14:editId="472AA4C6">
                  <wp:extent cx="635033" cy="615982"/>
                  <wp:effectExtent l="0" t="0" r="0" b="0"/>
                  <wp:docPr id="19" name="Picture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a:extLst>
                              <a:ext uri="{C183D7F6-B498-43B3-948B-1728B52AA6E4}">
                                <adec:decorative xmlns:adec="http://schemas.microsoft.com/office/drawing/2017/decorative" val="1"/>
                              </a:ext>
                            </a:extLst>
                          </pic:cNvPr>
                          <pic:cNvPicPr/>
                        </pic:nvPicPr>
                        <pic:blipFill>
                          <a:blip r:embed="rId24"/>
                          <a:stretch>
                            <a:fillRect/>
                          </a:stretch>
                        </pic:blipFill>
                        <pic:spPr>
                          <a:xfrm>
                            <a:off x="0" y="0"/>
                            <a:ext cx="635033" cy="615982"/>
                          </a:xfrm>
                          <a:prstGeom prst="rect">
                            <a:avLst/>
                          </a:prstGeom>
                        </pic:spPr>
                      </pic:pic>
                    </a:graphicData>
                  </a:graphic>
                </wp:inline>
              </w:drawing>
            </w:r>
          </w:p>
        </w:tc>
        <w:tc>
          <w:tcPr>
            <w:tcW w:w="1370" w:type="dxa"/>
            <w:vAlign w:val="bottom"/>
          </w:tcPr>
          <w:p w14:paraId="2760A100" w14:textId="7DB56D08" w:rsidR="00383335" w:rsidRDefault="00383335" w:rsidP="0036384E">
            <w:pPr>
              <w:pStyle w:val="Heading2"/>
              <w:outlineLvl w:val="1"/>
            </w:pPr>
            <w:bookmarkStart w:id="13" w:name="_Toc107921201"/>
            <w:r>
              <w:t>Retention</w:t>
            </w:r>
            <w:bookmarkEnd w:id="13"/>
          </w:p>
        </w:tc>
      </w:tr>
    </w:tbl>
    <w:tbl>
      <w:tblPr>
        <w:tblStyle w:val="DESE"/>
        <w:tblW w:w="0" w:type="auto"/>
        <w:tblLook w:val="04A0" w:firstRow="1" w:lastRow="0" w:firstColumn="1" w:lastColumn="0" w:noHBand="0" w:noVBand="1"/>
      </w:tblPr>
      <w:tblGrid>
        <w:gridCol w:w="4508"/>
        <w:gridCol w:w="4508"/>
      </w:tblGrid>
      <w:tr w:rsidR="00ED0DA9" w14:paraId="7C343754" w14:textId="77777777" w:rsidTr="00ED0D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283DE87B" w14:textId="775BFD27" w:rsidR="00ED0DA9" w:rsidRPr="00ED0DA9" w:rsidRDefault="00ED0DA9" w:rsidP="00D4245A">
            <w:pPr>
              <w:spacing w:after="160" w:line="259" w:lineRule="auto"/>
              <w:rPr>
                <w:b/>
                <w:bCs/>
              </w:rPr>
            </w:pPr>
            <w:r>
              <w:rPr>
                <w:b/>
                <w:bCs/>
              </w:rPr>
              <w:t>Consider:</w:t>
            </w:r>
          </w:p>
        </w:tc>
        <w:tc>
          <w:tcPr>
            <w:tcW w:w="4508" w:type="dxa"/>
          </w:tcPr>
          <w:p w14:paraId="6A0C7D6A" w14:textId="0A38697A" w:rsidR="00ED0DA9" w:rsidRDefault="00ED0DA9" w:rsidP="00D4245A">
            <w:pPr>
              <w:spacing w:after="160" w:line="259" w:lineRule="auto"/>
              <w:cnfStyle w:val="100000000000" w:firstRow="1" w:lastRow="0" w:firstColumn="0" w:lastColumn="0" w:oddVBand="0" w:evenVBand="0" w:oddHBand="0" w:evenHBand="0" w:firstRowFirstColumn="0" w:firstRowLastColumn="0" w:lastRowFirstColumn="0" w:lastRowLastColumn="0"/>
            </w:pPr>
            <w:r>
              <w:t>Data points:</w:t>
            </w:r>
          </w:p>
        </w:tc>
      </w:tr>
      <w:tr w:rsidR="00ED0DA9" w14:paraId="0C4B6ED2" w14:textId="77777777" w:rsidTr="00ED0DA9">
        <w:tc>
          <w:tcPr>
            <w:cnfStyle w:val="001000000000" w:firstRow="0" w:lastRow="0" w:firstColumn="1" w:lastColumn="0" w:oddVBand="0" w:evenVBand="0" w:oddHBand="0" w:evenHBand="0" w:firstRowFirstColumn="0" w:firstRowLastColumn="0" w:lastRowFirstColumn="0" w:lastRowLastColumn="0"/>
            <w:tcW w:w="4508" w:type="dxa"/>
          </w:tcPr>
          <w:p w14:paraId="7A3B79F6" w14:textId="268D6915" w:rsidR="00ED0DA9" w:rsidRDefault="00DF4D24" w:rsidP="00DF4D24">
            <w:pPr>
              <w:pStyle w:val="ListBullet"/>
            </w:pPr>
            <w:r w:rsidRPr="00DF4D24">
              <w:t>Do we have a culture of absenteeism?</w:t>
            </w:r>
          </w:p>
        </w:tc>
        <w:tc>
          <w:tcPr>
            <w:tcW w:w="4508" w:type="dxa"/>
          </w:tcPr>
          <w:p w14:paraId="56C2DAA9" w14:textId="239F6865" w:rsidR="00ED0DA9" w:rsidRDefault="00DF4D24" w:rsidP="00DF4D24">
            <w:pPr>
              <w:pStyle w:val="ListBullet"/>
              <w:cnfStyle w:val="000000000000" w:firstRow="0" w:lastRow="0" w:firstColumn="0" w:lastColumn="0" w:oddVBand="0" w:evenVBand="0" w:oddHBand="0" w:evenHBand="0" w:firstRowFirstColumn="0" w:firstRowLastColumn="0" w:lastRowFirstColumn="0" w:lastRowLastColumn="0"/>
            </w:pPr>
            <w:r>
              <w:t>Measure uptake of sick leave by function or unit.</w:t>
            </w:r>
          </w:p>
        </w:tc>
      </w:tr>
      <w:tr w:rsidR="00ED0DA9" w14:paraId="728221F2" w14:textId="77777777" w:rsidTr="00DF4D24">
        <w:tc>
          <w:tcPr>
            <w:cnfStyle w:val="001000000000" w:firstRow="0" w:lastRow="0" w:firstColumn="1" w:lastColumn="0" w:oddVBand="0" w:evenVBand="0" w:oddHBand="0" w:evenHBand="0" w:firstRowFirstColumn="0" w:firstRowLastColumn="0" w:lastRowFirstColumn="0" w:lastRowLastColumn="0"/>
            <w:tcW w:w="4508" w:type="dxa"/>
            <w:shd w:val="clear" w:color="auto" w:fill="051532"/>
          </w:tcPr>
          <w:p w14:paraId="44E73792" w14:textId="77777777" w:rsidR="00ED0DA9" w:rsidRDefault="00ED0DA9" w:rsidP="00D4245A">
            <w:pPr>
              <w:spacing w:after="160" w:line="259" w:lineRule="auto"/>
            </w:pPr>
          </w:p>
        </w:tc>
        <w:tc>
          <w:tcPr>
            <w:tcW w:w="4508" w:type="dxa"/>
            <w:shd w:val="clear" w:color="auto" w:fill="051532"/>
          </w:tcPr>
          <w:p w14:paraId="754BA83D" w14:textId="77777777" w:rsidR="00ED0DA9" w:rsidRDefault="00ED0DA9" w:rsidP="00D4245A">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ED0DA9" w14:paraId="679B151A" w14:textId="77777777" w:rsidTr="00ED0DA9">
        <w:tc>
          <w:tcPr>
            <w:cnfStyle w:val="001000000000" w:firstRow="0" w:lastRow="0" w:firstColumn="1" w:lastColumn="0" w:oddVBand="0" w:evenVBand="0" w:oddHBand="0" w:evenHBand="0" w:firstRowFirstColumn="0" w:firstRowLastColumn="0" w:lastRowFirstColumn="0" w:lastRowLastColumn="0"/>
            <w:tcW w:w="4508" w:type="dxa"/>
          </w:tcPr>
          <w:p w14:paraId="23470743" w14:textId="51659C56" w:rsidR="00DF4D24" w:rsidRDefault="00DF4D24" w:rsidP="00DF4D24">
            <w:pPr>
              <w:pStyle w:val="ListBullet"/>
            </w:pPr>
            <w:r>
              <w:t>Are men and women leaving our organisation at different rates?</w:t>
            </w:r>
          </w:p>
          <w:p w14:paraId="055D2F70" w14:textId="6A1BEDBF" w:rsidR="00ED0DA9" w:rsidRDefault="00DF4D24" w:rsidP="00DF4D24">
            <w:pPr>
              <w:pStyle w:val="ListBullet"/>
            </w:pPr>
            <w:r>
              <w:t xml:space="preserve">When women get to a certain level </w:t>
            </w:r>
            <w:proofErr w:type="gramStart"/>
            <w:r>
              <w:t>do</w:t>
            </w:r>
            <w:proofErr w:type="gramEnd"/>
            <w:r>
              <w:t xml:space="preserve"> they leave?</w:t>
            </w:r>
          </w:p>
        </w:tc>
        <w:tc>
          <w:tcPr>
            <w:tcW w:w="4508" w:type="dxa"/>
          </w:tcPr>
          <w:p w14:paraId="62F18C2A" w14:textId="61252832" w:rsidR="00ED0DA9" w:rsidRDefault="00DF4D24" w:rsidP="00DF4D24">
            <w:pPr>
              <w:pStyle w:val="ListBullet"/>
              <w:cnfStyle w:val="000000000000" w:firstRow="0" w:lastRow="0" w:firstColumn="0" w:lastColumn="0" w:oddVBand="0" w:evenVBand="0" w:oddHBand="0" w:evenHBand="0" w:firstRowFirstColumn="0" w:firstRowLastColumn="0" w:lastRowFirstColumn="0" w:lastRowLastColumn="0"/>
            </w:pPr>
            <w:r>
              <w:t>Monitor percentage of men and women leaving the organisation each year by seniority level. Make sure to look at the proportion of women leaving relevant to the proportion of women in that grade.</w:t>
            </w:r>
          </w:p>
        </w:tc>
      </w:tr>
      <w:tr w:rsidR="00ED0DA9" w14:paraId="79426F39" w14:textId="77777777" w:rsidTr="00DF4D24">
        <w:tc>
          <w:tcPr>
            <w:cnfStyle w:val="001000000000" w:firstRow="0" w:lastRow="0" w:firstColumn="1" w:lastColumn="0" w:oddVBand="0" w:evenVBand="0" w:oddHBand="0" w:evenHBand="0" w:firstRowFirstColumn="0" w:firstRowLastColumn="0" w:lastRowFirstColumn="0" w:lastRowLastColumn="0"/>
            <w:tcW w:w="4508" w:type="dxa"/>
            <w:shd w:val="clear" w:color="auto" w:fill="051532"/>
          </w:tcPr>
          <w:p w14:paraId="43856B39" w14:textId="77777777" w:rsidR="00ED0DA9" w:rsidRDefault="00ED0DA9" w:rsidP="00D4245A">
            <w:pPr>
              <w:spacing w:after="160" w:line="259" w:lineRule="auto"/>
            </w:pPr>
          </w:p>
        </w:tc>
        <w:tc>
          <w:tcPr>
            <w:tcW w:w="4508" w:type="dxa"/>
            <w:shd w:val="clear" w:color="auto" w:fill="051532"/>
          </w:tcPr>
          <w:p w14:paraId="706F4F4F" w14:textId="77777777" w:rsidR="00ED0DA9" w:rsidRDefault="00ED0DA9" w:rsidP="00D4245A">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DF4D24" w14:paraId="1E0E9D26" w14:textId="77777777" w:rsidTr="00ED0DA9">
        <w:tc>
          <w:tcPr>
            <w:cnfStyle w:val="001000000000" w:firstRow="0" w:lastRow="0" w:firstColumn="1" w:lastColumn="0" w:oddVBand="0" w:evenVBand="0" w:oddHBand="0" w:evenHBand="0" w:firstRowFirstColumn="0" w:firstRowLastColumn="0" w:lastRowFirstColumn="0" w:lastRowLastColumn="0"/>
            <w:tcW w:w="4508" w:type="dxa"/>
          </w:tcPr>
          <w:p w14:paraId="482A73E2" w14:textId="004D3EA6" w:rsidR="00DF4D24" w:rsidRDefault="00DF4D24" w:rsidP="00DF4D24">
            <w:pPr>
              <w:pStyle w:val="ListBullet"/>
            </w:pPr>
            <w:r>
              <w:t>Are we retaining staff following parental leave?</w:t>
            </w:r>
          </w:p>
          <w:p w14:paraId="434513D5" w14:textId="41014007" w:rsidR="00DF4D24" w:rsidRDefault="00DF4D24" w:rsidP="00DF4D24">
            <w:pPr>
              <w:pStyle w:val="ListBullet"/>
            </w:pPr>
            <w:r>
              <w:t>Are there patterns among those who are leaving?</w:t>
            </w:r>
          </w:p>
        </w:tc>
        <w:tc>
          <w:tcPr>
            <w:tcW w:w="4508" w:type="dxa"/>
          </w:tcPr>
          <w:p w14:paraId="4C16B445" w14:textId="78908D43" w:rsidR="00DF4D24" w:rsidRDefault="00DF4D24" w:rsidP="00DF4D24">
            <w:pPr>
              <w:pStyle w:val="ListBullet"/>
              <w:cnfStyle w:val="000000000000" w:firstRow="0" w:lastRow="0" w:firstColumn="0" w:lastColumn="0" w:oddVBand="0" w:evenVBand="0" w:oddHBand="0" w:evenHBand="0" w:firstRowFirstColumn="0" w:firstRowLastColumn="0" w:lastRowFirstColumn="0" w:lastRowLastColumn="0"/>
            </w:pPr>
            <w:r>
              <w:t>Review percentage of women who have left the organisation following parental leave.</w:t>
            </w:r>
          </w:p>
        </w:tc>
      </w:tr>
      <w:tr w:rsidR="00DF4D24" w14:paraId="12B690D4" w14:textId="77777777" w:rsidTr="00DF4D24">
        <w:tc>
          <w:tcPr>
            <w:cnfStyle w:val="001000000000" w:firstRow="0" w:lastRow="0" w:firstColumn="1" w:lastColumn="0" w:oddVBand="0" w:evenVBand="0" w:oddHBand="0" w:evenHBand="0" w:firstRowFirstColumn="0" w:firstRowLastColumn="0" w:lastRowFirstColumn="0" w:lastRowLastColumn="0"/>
            <w:tcW w:w="4508" w:type="dxa"/>
            <w:shd w:val="clear" w:color="auto" w:fill="051532"/>
          </w:tcPr>
          <w:p w14:paraId="0A5D5566" w14:textId="77777777" w:rsidR="00DF4D24" w:rsidRDefault="00DF4D24" w:rsidP="00D4245A">
            <w:pPr>
              <w:spacing w:after="160" w:line="259" w:lineRule="auto"/>
            </w:pPr>
          </w:p>
        </w:tc>
        <w:tc>
          <w:tcPr>
            <w:tcW w:w="4508" w:type="dxa"/>
            <w:shd w:val="clear" w:color="auto" w:fill="051532"/>
          </w:tcPr>
          <w:p w14:paraId="39A1E40D" w14:textId="77777777" w:rsidR="00DF4D24" w:rsidRDefault="00DF4D24" w:rsidP="00D4245A">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DF4D24" w14:paraId="34D54BD7" w14:textId="77777777" w:rsidTr="00ED0DA9">
        <w:tc>
          <w:tcPr>
            <w:cnfStyle w:val="001000000000" w:firstRow="0" w:lastRow="0" w:firstColumn="1" w:lastColumn="0" w:oddVBand="0" w:evenVBand="0" w:oddHBand="0" w:evenHBand="0" w:firstRowFirstColumn="0" w:firstRowLastColumn="0" w:lastRowFirstColumn="0" w:lastRowLastColumn="0"/>
            <w:tcW w:w="4508" w:type="dxa"/>
          </w:tcPr>
          <w:p w14:paraId="0EA70CA0" w14:textId="5DDA6E45" w:rsidR="00DF4D24" w:rsidRDefault="00DF4D24" w:rsidP="00DF4D24">
            <w:pPr>
              <w:pStyle w:val="ListBullet"/>
            </w:pPr>
            <w:r>
              <w:t>What is prompting people to stay in our organisation?</w:t>
            </w:r>
          </w:p>
        </w:tc>
        <w:tc>
          <w:tcPr>
            <w:tcW w:w="4508" w:type="dxa"/>
          </w:tcPr>
          <w:p w14:paraId="03D9BD21" w14:textId="4C4B8901" w:rsidR="00DF4D24" w:rsidRPr="00DF4D24" w:rsidRDefault="00DF4D24" w:rsidP="00DF4D24">
            <w:pPr>
              <w:pStyle w:val="ListBullet"/>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ascii="Calibri-Light" w:hAnsi="Calibri-Light" w:cs="Calibri-Light"/>
                <w:color w:val="000000"/>
                <w:szCs w:val="20"/>
              </w:rPr>
            </w:pPr>
            <w:r w:rsidRPr="00DF4D24">
              <w:rPr>
                <w:rFonts w:ascii="Calibri-LightItalic" w:hAnsi="Calibri-LightItalic" w:cs="Calibri-LightItalic"/>
                <w:i/>
                <w:iCs/>
              </w:rPr>
              <w:t xml:space="preserve">Sample survey question: </w:t>
            </w:r>
            <w:r>
              <w:t xml:space="preserve">What factors contribute to your </w:t>
            </w:r>
            <w:r w:rsidRPr="00DF4D24">
              <w:rPr>
                <w:rFonts w:ascii="Calibri-Light" w:hAnsi="Calibri-Light" w:cs="Calibri-Light"/>
                <w:color w:val="000000"/>
                <w:szCs w:val="20"/>
              </w:rPr>
              <w:t>remaining in our organisation?</w:t>
            </w:r>
          </w:p>
          <w:tbl>
            <w:tblPr>
              <w:tblStyle w:val="TableGrid"/>
              <w:tblW w:w="0" w:type="auto"/>
              <w:tblLook w:val="04A0" w:firstRow="1" w:lastRow="0" w:firstColumn="1" w:lastColumn="0" w:noHBand="0" w:noVBand="1"/>
            </w:tblPr>
            <w:tblGrid>
              <w:gridCol w:w="4282"/>
            </w:tblGrid>
            <w:tr w:rsidR="00DF4D24" w14:paraId="6728AB5E" w14:textId="77777777" w:rsidTr="00DF4D24">
              <w:tc>
                <w:tcPr>
                  <w:tcW w:w="4282" w:type="dxa"/>
                </w:tcPr>
                <w:p w14:paraId="54656153" w14:textId="77777777" w:rsidR="00DF4D24" w:rsidRDefault="00DF4D24" w:rsidP="00DF4D24">
                  <w:r>
                    <w:t>(Please provide an example)</w:t>
                  </w:r>
                </w:p>
                <w:p w14:paraId="3E33E017" w14:textId="28A81CCB" w:rsidR="00DF4D24" w:rsidRDefault="00DF4D24" w:rsidP="00DF4D24"/>
              </w:tc>
            </w:tr>
          </w:tbl>
          <w:p w14:paraId="399C1B6F" w14:textId="500C3D5D" w:rsidR="00DF4D24" w:rsidRDefault="00DF4D24" w:rsidP="00DF4D24">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DF4D24" w14:paraId="0E8F9192" w14:textId="77777777" w:rsidTr="00DF4D24">
        <w:tc>
          <w:tcPr>
            <w:cnfStyle w:val="001000000000" w:firstRow="0" w:lastRow="0" w:firstColumn="1" w:lastColumn="0" w:oddVBand="0" w:evenVBand="0" w:oddHBand="0" w:evenHBand="0" w:firstRowFirstColumn="0" w:firstRowLastColumn="0" w:lastRowFirstColumn="0" w:lastRowLastColumn="0"/>
            <w:tcW w:w="4508" w:type="dxa"/>
            <w:shd w:val="clear" w:color="auto" w:fill="051532"/>
          </w:tcPr>
          <w:p w14:paraId="6A4E08E6" w14:textId="77777777" w:rsidR="00DF4D24" w:rsidRDefault="00DF4D24" w:rsidP="00D4245A">
            <w:pPr>
              <w:spacing w:after="160" w:line="259" w:lineRule="auto"/>
            </w:pPr>
          </w:p>
        </w:tc>
        <w:tc>
          <w:tcPr>
            <w:tcW w:w="4508" w:type="dxa"/>
            <w:shd w:val="clear" w:color="auto" w:fill="051532"/>
          </w:tcPr>
          <w:p w14:paraId="4EB8472E" w14:textId="77777777" w:rsidR="00DF4D24" w:rsidRDefault="00DF4D24" w:rsidP="00D4245A">
            <w:pPr>
              <w:spacing w:after="160" w:line="259" w:lineRule="auto"/>
              <w:cnfStyle w:val="000000000000" w:firstRow="0" w:lastRow="0" w:firstColumn="0" w:lastColumn="0" w:oddVBand="0" w:evenVBand="0" w:oddHBand="0" w:evenHBand="0" w:firstRowFirstColumn="0" w:firstRowLastColumn="0" w:lastRowFirstColumn="0" w:lastRowLastColumn="0"/>
            </w:pPr>
          </w:p>
        </w:tc>
      </w:tr>
    </w:tbl>
    <w:p w14:paraId="6655160D" w14:textId="2912E53E" w:rsidR="00A66B4A" w:rsidRDefault="00A66B4A" w:rsidP="00D4245A">
      <w:pPr>
        <w:spacing w:after="160" w:line="259" w:lineRule="auto"/>
      </w:pPr>
    </w:p>
    <w:p w14:paraId="602E1554" w14:textId="77777777" w:rsidR="0036384E" w:rsidRDefault="0036384E">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6"/>
        <w:gridCol w:w="1449"/>
      </w:tblGrid>
      <w:tr w:rsidR="00381B6D" w14:paraId="5D4149A9" w14:textId="77777777" w:rsidTr="00381B6D">
        <w:tc>
          <w:tcPr>
            <w:tcW w:w="1456" w:type="dxa"/>
            <w:vAlign w:val="bottom"/>
          </w:tcPr>
          <w:p w14:paraId="6681C4B2" w14:textId="477B4C62" w:rsidR="00381B6D" w:rsidRDefault="00381B6D" w:rsidP="00D4245A">
            <w:pPr>
              <w:spacing w:after="160" w:line="259" w:lineRule="auto"/>
            </w:pPr>
            <w:r w:rsidRPr="00381B6D">
              <w:rPr>
                <w:noProof/>
              </w:rPr>
              <w:lastRenderedPageBreak/>
              <w:drawing>
                <wp:inline distT="0" distB="0" distL="0" distR="0" wp14:anchorId="52414598" wp14:editId="4A00290E">
                  <wp:extent cx="723937" cy="692186"/>
                  <wp:effectExtent l="0" t="0" r="0" b="0"/>
                  <wp:docPr id="32" name="Picture 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a:extLst>
                              <a:ext uri="{C183D7F6-B498-43B3-948B-1728B52AA6E4}">
                                <adec:decorative xmlns:adec="http://schemas.microsoft.com/office/drawing/2017/decorative" val="1"/>
                              </a:ext>
                            </a:extLst>
                          </pic:cNvPr>
                          <pic:cNvPicPr/>
                        </pic:nvPicPr>
                        <pic:blipFill>
                          <a:blip r:embed="rId25"/>
                          <a:stretch>
                            <a:fillRect/>
                          </a:stretch>
                        </pic:blipFill>
                        <pic:spPr>
                          <a:xfrm>
                            <a:off x="0" y="0"/>
                            <a:ext cx="723937" cy="692186"/>
                          </a:xfrm>
                          <a:prstGeom prst="rect">
                            <a:avLst/>
                          </a:prstGeom>
                        </pic:spPr>
                      </pic:pic>
                    </a:graphicData>
                  </a:graphic>
                </wp:inline>
              </w:drawing>
            </w:r>
          </w:p>
        </w:tc>
        <w:tc>
          <w:tcPr>
            <w:tcW w:w="1449" w:type="dxa"/>
            <w:vAlign w:val="bottom"/>
          </w:tcPr>
          <w:p w14:paraId="1B63C31F" w14:textId="174A36B9" w:rsidR="00381B6D" w:rsidRDefault="00381B6D" w:rsidP="0036384E">
            <w:pPr>
              <w:pStyle w:val="Heading2"/>
              <w:outlineLvl w:val="1"/>
            </w:pPr>
            <w:bookmarkStart w:id="14" w:name="_Toc107921202"/>
            <w:r>
              <w:t>Policies</w:t>
            </w:r>
            <w:bookmarkEnd w:id="14"/>
          </w:p>
        </w:tc>
      </w:tr>
    </w:tbl>
    <w:tbl>
      <w:tblPr>
        <w:tblStyle w:val="DESE"/>
        <w:tblW w:w="0" w:type="auto"/>
        <w:tblLook w:val="04A0" w:firstRow="1" w:lastRow="0" w:firstColumn="1" w:lastColumn="0" w:noHBand="0" w:noVBand="1"/>
      </w:tblPr>
      <w:tblGrid>
        <w:gridCol w:w="4508"/>
        <w:gridCol w:w="4508"/>
      </w:tblGrid>
      <w:tr w:rsidR="00381B6D" w14:paraId="0EC265FA" w14:textId="77777777" w:rsidTr="00381B6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5ADF0420" w14:textId="473AF838" w:rsidR="00381B6D" w:rsidRPr="00C52AF9" w:rsidRDefault="00C52AF9" w:rsidP="00D4245A">
            <w:pPr>
              <w:spacing w:after="160" w:line="259" w:lineRule="auto"/>
              <w:rPr>
                <w:b/>
                <w:bCs/>
              </w:rPr>
            </w:pPr>
            <w:r>
              <w:rPr>
                <w:b/>
                <w:bCs/>
              </w:rPr>
              <w:t>Consider:</w:t>
            </w:r>
          </w:p>
        </w:tc>
        <w:tc>
          <w:tcPr>
            <w:tcW w:w="4508" w:type="dxa"/>
          </w:tcPr>
          <w:p w14:paraId="38AE38B6" w14:textId="40946A72" w:rsidR="00381B6D" w:rsidRDefault="00C52AF9" w:rsidP="00D4245A">
            <w:pPr>
              <w:spacing w:after="160" w:line="259" w:lineRule="auto"/>
              <w:cnfStyle w:val="100000000000" w:firstRow="1" w:lastRow="0" w:firstColumn="0" w:lastColumn="0" w:oddVBand="0" w:evenVBand="0" w:oddHBand="0" w:evenHBand="0" w:firstRowFirstColumn="0" w:firstRowLastColumn="0" w:lastRowFirstColumn="0" w:lastRowLastColumn="0"/>
            </w:pPr>
            <w:r>
              <w:t>Data points:</w:t>
            </w:r>
          </w:p>
        </w:tc>
      </w:tr>
      <w:tr w:rsidR="00381B6D" w14:paraId="5114CAB8" w14:textId="77777777" w:rsidTr="00381B6D">
        <w:tc>
          <w:tcPr>
            <w:cnfStyle w:val="001000000000" w:firstRow="0" w:lastRow="0" w:firstColumn="1" w:lastColumn="0" w:oddVBand="0" w:evenVBand="0" w:oddHBand="0" w:evenHBand="0" w:firstRowFirstColumn="0" w:firstRowLastColumn="0" w:lastRowFirstColumn="0" w:lastRowLastColumn="0"/>
            <w:tcW w:w="4508" w:type="dxa"/>
          </w:tcPr>
          <w:p w14:paraId="16DC79DD" w14:textId="400C66A1" w:rsidR="00C52AF9" w:rsidRDefault="00C52AF9" w:rsidP="00C52AF9">
            <w:pPr>
              <w:pStyle w:val="ListBullet"/>
            </w:pPr>
            <w:r>
              <w:t>Do we have differences in compensation which cannot be explained by seniority and ratings?</w:t>
            </w:r>
          </w:p>
          <w:p w14:paraId="4997FDBE" w14:textId="1D42EF8A" w:rsidR="00C52AF9" w:rsidRDefault="00C52AF9" w:rsidP="00C52AF9">
            <w:pPr>
              <w:pStyle w:val="ListBullet"/>
            </w:pPr>
            <w:r>
              <w:t>Are women getting paid less than men with similar performance evaluations?</w:t>
            </w:r>
          </w:p>
          <w:p w14:paraId="4F082E47" w14:textId="15E8CC9F" w:rsidR="00C52AF9" w:rsidRDefault="00C52AF9" w:rsidP="00C52AF9">
            <w:pPr>
              <w:pStyle w:val="ListBullet"/>
            </w:pPr>
            <w:r>
              <w:t>How much is compensation reliant on informal and private negotiation?</w:t>
            </w:r>
          </w:p>
          <w:p w14:paraId="52CEE2B7" w14:textId="0EE8248E" w:rsidR="00381B6D" w:rsidRDefault="00C52AF9" w:rsidP="00C52AF9">
            <w:pPr>
              <w:pStyle w:val="ListBullet"/>
            </w:pPr>
            <w:r>
              <w:t>Are men and women doing comparable work receiving different bonuses, pay for unsociable hours, or overtime.</w:t>
            </w:r>
          </w:p>
        </w:tc>
        <w:tc>
          <w:tcPr>
            <w:tcW w:w="4508" w:type="dxa"/>
          </w:tcPr>
          <w:p w14:paraId="36B51F70" w14:textId="1B302956" w:rsidR="00C52AF9" w:rsidRDefault="00C52AF9" w:rsidP="00C52AF9">
            <w:pPr>
              <w:pStyle w:val="ListBullet"/>
              <w:cnfStyle w:val="000000000000" w:firstRow="0" w:lastRow="0" w:firstColumn="0" w:lastColumn="0" w:oddVBand="0" w:evenVBand="0" w:oddHBand="0" w:evenHBand="0" w:firstRowFirstColumn="0" w:firstRowLastColumn="0" w:lastRowFirstColumn="0" w:lastRowLastColumn="0"/>
            </w:pPr>
            <w:r>
              <w:t>Examine whether men and women doing comparable work receive different bonuses, pay for unsociable hours, or overtime.</w:t>
            </w:r>
          </w:p>
          <w:p w14:paraId="65DC577A" w14:textId="361641D4" w:rsidR="00381B6D" w:rsidRDefault="00C52AF9" w:rsidP="00C52AF9">
            <w:pPr>
              <w:pStyle w:val="ListBullet"/>
              <w:cnfStyle w:val="000000000000" w:firstRow="0" w:lastRow="0" w:firstColumn="0" w:lastColumn="0" w:oddVBand="0" w:evenVBand="0" w:oddHBand="0" w:evenHBand="0" w:firstRowFirstColumn="0" w:firstRowLastColumn="0" w:lastRowFirstColumn="0" w:lastRowLastColumn="0"/>
            </w:pPr>
            <w:r>
              <w:t>Compare starting salaries by gender within comparable roles.</w:t>
            </w:r>
          </w:p>
        </w:tc>
      </w:tr>
      <w:tr w:rsidR="00381B6D" w14:paraId="491CAA1A" w14:textId="77777777" w:rsidTr="00C52AF9">
        <w:tc>
          <w:tcPr>
            <w:cnfStyle w:val="001000000000" w:firstRow="0" w:lastRow="0" w:firstColumn="1" w:lastColumn="0" w:oddVBand="0" w:evenVBand="0" w:oddHBand="0" w:evenHBand="0" w:firstRowFirstColumn="0" w:firstRowLastColumn="0" w:lastRowFirstColumn="0" w:lastRowLastColumn="0"/>
            <w:tcW w:w="4508" w:type="dxa"/>
            <w:shd w:val="clear" w:color="auto" w:fill="051532"/>
          </w:tcPr>
          <w:p w14:paraId="25B1E829" w14:textId="77777777" w:rsidR="00381B6D" w:rsidRDefault="00381B6D" w:rsidP="00D4245A">
            <w:pPr>
              <w:spacing w:after="160" w:line="259" w:lineRule="auto"/>
            </w:pPr>
          </w:p>
        </w:tc>
        <w:tc>
          <w:tcPr>
            <w:tcW w:w="4508" w:type="dxa"/>
            <w:shd w:val="clear" w:color="auto" w:fill="051532"/>
          </w:tcPr>
          <w:p w14:paraId="35243547" w14:textId="77777777" w:rsidR="00381B6D" w:rsidRDefault="00381B6D" w:rsidP="00D4245A">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381B6D" w14:paraId="6883AD47" w14:textId="77777777" w:rsidTr="00381B6D">
        <w:tc>
          <w:tcPr>
            <w:cnfStyle w:val="001000000000" w:firstRow="0" w:lastRow="0" w:firstColumn="1" w:lastColumn="0" w:oddVBand="0" w:evenVBand="0" w:oddHBand="0" w:evenHBand="0" w:firstRowFirstColumn="0" w:firstRowLastColumn="0" w:lastRowFirstColumn="0" w:lastRowLastColumn="0"/>
            <w:tcW w:w="4508" w:type="dxa"/>
          </w:tcPr>
          <w:p w14:paraId="74CB9556" w14:textId="4E7C7454" w:rsidR="0040738E" w:rsidRDefault="0040738E" w:rsidP="0040738E">
            <w:pPr>
              <w:pStyle w:val="ListBullet"/>
            </w:pPr>
            <w:r>
              <w:t>Do we offer supports to women who have been victims of domestic violence?</w:t>
            </w:r>
          </w:p>
          <w:p w14:paraId="6BB681F5" w14:textId="0AD51872" w:rsidR="00381B6D" w:rsidRDefault="0040738E" w:rsidP="0040738E">
            <w:pPr>
              <w:pStyle w:val="ListBullet"/>
            </w:pPr>
            <w:r>
              <w:t>Do we have mechanisms in place to support people to anonymously report acts of intimidation, harassment or abuse?</w:t>
            </w:r>
          </w:p>
        </w:tc>
        <w:tc>
          <w:tcPr>
            <w:tcW w:w="4508" w:type="dxa"/>
          </w:tcPr>
          <w:p w14:paraId="0C4B7013" w14:textId="5BE1B5DA" w:rsidR="0040738E" w:rsidRDefault="0040738E" w:rsidP="0040738E">
            <w:pPr>
              <w:pStyle w:val="ListBullet"/>
              <w:cnfStyle w:val="000000000000" w:firstRow="0" w:lastRow="0" w:firstColumn="0" w:lastColumn="0" w:oddVBand="0" w:evenVBand="0" w:oddHBand="0" w:evenHBand="0" w:firstRowFirstColumn="0" w:firstRowLastColumn="0" w:lastRowFirstColumn="0" w:lastRowLastColumn="0"/>
            </w:pPr>
            <w:r w:rsidRPr="0040738E">
              <w:rPr>
                <w:rFonts w:ascii="Calibri-LightItalic" w:hAnsi="Calibri-LightItalic" w:cs="Calibri-LightItalic"/>
                <w:i/>
                <w:iCs/>
              </w:rPr>
              <w:t xml:space="preserve">Sample survey questions: </w:t>
            </w:r>
            <w:r>
              <w:t>I am aware of and understand the procedures for reporting incidents of discrimination and/or bias in the workplace.</w:t>
            </w:r>
          </w:p>
          <w:p w14:paraId="45173556" w14:textId="4342EF90" w:rsidR="0040738E" w:rsidRDefault="00091266" w:rsidP="00091266">
            <w:pPr>
              <w:pStyle w:val="ListBullet"/>
              <w:numPr>
                <w:ilvl w:val="0"/>
                <w:numId w:val="0"/>
              </w:numPr>
              <w:ind w:left="284"/>
              <w:cnfStyle w:val="000000000000" w:firstRow="0" w:lastRow="0" w:firstColumn="0" w:lastColumn="0" w:oddVBand="0" w:evenVBand="0" w:oddHBand="0" w:evenHBand="0" w:firstRowFirstColumn="0" w:firstRowLastColumn="0" w:lastRowFirstColumn="0" w:lastRowLastColumn="0"/>
            </w:pPr>
            <w:r>
              <w:tab/>
            </w:r>
            <w:r>
              <w:sym w:font="Wingdings" w:char="F071"/>
            </w:r>
            <w:r>
              <w:t xml:space="preserve"> </w:t>
            </w:r>
            <w:r w:rsidRPr="00D4245A">
              <w:t xml:space="preserve">Agree </w:t>
            </w:r>
            <w:r>
              <w:sym w:font="Wingdings" w:char="F071"/>
            </w:r>
            <w:r>
              <w:t xml:space="preserve"> </w:t>
            </w:r>
            <w:r w:rsidRPr="00D4245A">
              <w:t>Disagree</w:t>
            </w:r>
          </w:p>
          <w:p w14:paraId="302AB050" w14:textId="2DFDF178" w:rsidR="0040738E" w:rsidRDefault="0040738E" w:rsidP="0040738E">
            <w:pPr>
              <w:pStyle w:val="ListBullet"/>
              <w:cnfStyle w:val="000000000000" w:firstRow="0" w:lastRow="0" w:firstColumn="0" w:lastColumn="0" w:oddVBand="0" w:evenVBand="0" w:oddHBand="0" w:evenHBand="0" w:firstRowFirstColumn="0" w:firstRowLastColumn="0" w:lastRowFirstColumn="0" w:lastRowLastColumn="0"/>
            </w:pPr>
            <w:r>
              <w:t>I believe the company will take appropriate action in</w:t>
            </w:r>
            <w:r w:rsidR="00091266">
              <w:t xml:space="preserve"> </w:t>
            </w:r>
            <w:r>
              <w:t>response to incidents of discrimination and/or bias.</w:t>
            </w:r>
          </w:p>
          <w:p w14:paraId="53A47E07" w14:textId="1C83404F" w:rsidR="00381B6D" w:rsidRPr="00091266" w:rsidRDefault="00091266" w:rsidP="00091266">
            <w:pPr>
              <w:pStyle w:val="ListBullet"/>
              <w:numPr>
                <w:ilvl w:val="0"/>
                <w:numId w:val="0"/>
              </w:numPr>
              <w:ind w:left="284"/>
              <w:cnfStyle w:val="000000000000" w:firstRow="0" w:lastRow="0" w:firstColumn="0" w:lastColumn="0" w:oddVBand="0" w:evenVBand="0" w:oddHBand="0" w:evenHBand="0" w:firstRowFirstColumn="0" w:firstRowLastColumn="0" w:lastRowFirstColumn="0" w:lastRowLastColumn="0"/>
              <w:rPr>
                <w:color w:val="1D2D5F"/>
              </w:rPr>
            </w:pPr>
            <w:r>
              <w:tab/>
            </w:r>
            <w:r>
              <w:sym w:font="Wingdings" w:char="F071"/>
            </w:r>
            <w:r>
              <w:t xml:space="preserve"> </w:t>
            </w:r>
            <w:r w:rsidRPr="00D4245A">
              <w:t xml:space="preserve">Agree </w:t>
            </w:r>
            <w:r>
              <w:sym w:font="Wingdings" w:char="F071"/>
            </w:r>
            <w:r>
              <w:t xml:space="preserve"> </w:t>
            </w:r>
            <w:r w:rsidRPr="00D4245A">
              <w:t>Disagree</w:t>
            </w:r>
          </w:p>
        </w:tc>
      </w:tr>
      <w:tr w:rsidR="00C52AF9" w14:paraId="4193898F" w14:textId="77777777" w:rsidTr="00091266">
        <w:tc>
          <w:tcPr>
            <w:cnfStyle w:val="001000000000" w:firstRow="0" w:lastRow="0" w:firstColumn="1" w:lastColumn="0" w:oddVBand="0" w:evenVBand="0" w:oddHBand="0" w:evenHBand="0" w:firstRowFirstColumn="0" w:firstRowLastColumn="0" w:lastRowFirstColumn="0" w:lastRowLastColumn="0"/>
            <w:tcW w:w="4508" w:type="dxa"/>
            <w:shd w:val="clear" w:color="auto" w:fill="051532"/>
          </w:tcPr>
          <w:p w14:paraId="20517CF0" w14:textId="77777777" w:rsidR="00C52AF9" w:rsidRDefault="00C52AF9" w:rsidP="00D4245A">
            <w:pPr>
              <w:spacing w:after="160" w:line="259" w:lineRule="auto"/>
            </w:pPr>
          </w:p>
        </w:tc>
        <w:tc>
          <w:tcPr>
            <w:tcW w:w="4508" w:type="dxa"/>
            <w:shd w:val="clear" w:color="auto" w:fill="051532"/>
          </w:tcPr>
          <w:p w14:paraId="7132B696" w14:textId="77777777" w:rsidR="00C52AF9" w:rsidRDefault="00C52AF9" w:rsidP="00D4245A">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091266" w14:paraId="6F70D1B7" w14:textId="77777777" w:rsidTr="00381B6D">
        <w:tc>
          <w:tcPr>
            <w:cnfStyle w:val="001000000000" w:firstRow="0" w:lastRow="0" w:firstColumn="1" w:lastColumn="0" w:oddVBand="0" w:evenVBand="0" w:oddHBand="0" w:evenHBand="0" w:firstRowFirstColumn="0" w:firstRowLastColumn="0" w:lastRowFirstColumn="0" w:lastRowLastColumn="0"/>
            <w:tcW w:w="4508" w:type="dxa"/>
          </w:tcPr>
          <w:p w14:paraId="51C02C8B" w14:textId="74995DF2" w:rsidR="00091266" w:rsidRDefault="00091266" w:rsidP="00091266">
            <w:pPr>
              <w:pStyle w:val="ListBullet"/>
            </w:pPr>
            <w:r>
              <w:t>Have we formalised a flexible work policy and / or approach?</w:t>
            </w:r>
          </w:p>
          <w:p w14:paraId="59ED3DE5" w14:textId="36CF081A" w:rsidR="00091266" w:rsidRDefault="00091266" w:rsidP="00091266">
            <w:pPr>
              <w:pStyle w:val="ListBullet"/>
            </w:pPr>
            <w:r>
              <w:t>Do we have equal access to parental leave for men and women?</w:t>
            </w:r>
          </w:p>
          <w:p w14:paraId="4469D455" w14:textId="2FD2E60C" w:rsidR="00091266" w:rsidRDefault="00091266" w:rsidP="00091266">
            <w:pPr>
              <w:pStyle w:val="ListBullet"/>
            </w:pPr>
            <w:r>
              <w:t>How does our uptake vary by unit and business area?</w:t>
            </w:r>
          </w:p>
          <w:p w14:paraId="0BDF7865" w14:textId="182FD6F0" w:rsidR="00091266" w:rsidRDefault="00091266" w:rsidP="00091266">
            <w:pPr>
              <w:pStyle w:val="ListBullet"/>
            </w:pPr>
            <w:r>
              <w:t>Have we considered different types of flexibility for frontline workers?</w:t>
            </w:r>
          </w:p>
        </w:tc>
        <w:tc>
          <w:tcPr>
            <w:tcW w:w="4508" w:type="dxa"/>
          </w:tcPr>
          <w:p w14:paraId="303C34A8" w14:textId="75BE8F74" w:rsidR="00091266" w:rsidRDefault="00091266" w:rsidP="00091266">
            <w:pPr>
              <w:pStyle w:val="ListBullet"/>
              <w:cnfStyle w:val="000000000000" w:firstRow="0" w:lastRow="0" w:firstColumn="0" w:lastColumn="0" w:oddVBand="0" w:evenVBand="0" w:oddHBand="0" w:evenHBand="0" w:firstRowFirstColumn="0" w:firstRowLastColumn="0" w:lastRowFirstColumn="0" w:lastRowLastColumn="0"/>
            </w:pPr>
            <w:r>
              <w:t>Review uptake of flexible work arrangements, parental leave, including by gender.</w:t>
            </w:r>
          </w:p>
          <w:p w14:paraId="386BF720" w14:textId="5EA5A776" w:rsidR="00091266" w:rsidRPr="00091266" w:rsidRDefault="00091266" w:rsidP="00091266">
            <w:pPr>
              <w:pStyle w:val="ListBullet"/>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rPr>
                <w:rFonts w:ascii="Calibri-Light" w:hAnsi="Calibri-Light" w:cs="Calibri-Light"/>
                <w:color w:val="000000"/>
                <w:szCs w:val="20"/>
              </w:rPr>
            </w:pPr>
            <w:r w:rsidRPr="00091266">
              <w:rPr>
                <w:rFonts w:ascii="Calibri-LightItalic" w:hAnsi="Calibri-LightItalic" w:cs="Calibri-LightItalic"/>
                <w:i/>
                <w:iCs/>
              </w:rPr>
              <w:t xml:space="preserve">Sample survey question: </w:t>
            </w:r>
            <w:r>
              <w:t xml:space="preserve">I feel supported to take up </w:t>
            </w:r>
            <w:r w:rsidRPr="00091266">
              <w:rPr>
                <w:rFonts w:ascii="Calibri-Light" w:hAnsi="Calibri-Light" w:cs="Calibri-Light"/>
                <w:color w:val="000000"/>
                <w:szCs w:val="20"/>
              </w:rPr>
              <w:t>flexible work.</w:t>
            </w:r>
          </w:p>
          <w:p w14:paraId="171A8519" w14:textId="4C563417" w:rsidR="00091266" w:rsidRDefault="00091266" w:rsidP="00091266">
            <w:pPr>
              <w:pStyle w:val="ListBullet"/>
              <w:numPr>
                <w:ilvl w:val="0"/>
                <w:numId w:val="0"/>
              </w:numPr>
              <w:ind w:left="284"/>
              <w:cnfStyle w:val="000000000000" w:firstRow="0" w:lastRow="0" w:firstColumn="0" w:lastColumn="0" w:oddVBand="0" w:evenVBand="0" w:oddHBand="0" w:evenHBand="0" w:firstRowFirstColumn="0" w:firstRowLastColumn="0" w:lastRowFirstColumn="0" w:lastRowLastColumn="0"/>
            </w:pPr>
            <w:r>
              <w:tab/>
            </w:r>
            <w:r>
              <w:sym w:font="Wingdings" w:char="F071"/>
            </w:r>
            <w:r>
              <w:t xml:space="preserve"> </w:t>
            </w:r>
            <w:r w:rsidRPr="00D4245A">
              <w:t xml:space="preserve">Agree </w:t>
            </w:r>
            <w:r>
              <w:sym w:font="Wingdings" w:char="F071"/>
            </w:r>
            <w:r>
              <w:t xml:space="preserve"> </w:t>
            </w:r>
            <w:r w:rsidRPr="00D4245A">
              <w:t>Disagree</w:t>
            </w:r>
          </w:p>
        </w:tc>
      </w:tr>
      <w:tr w:rsidR="00091266" w14:paraId="7F12CAA3" w14:textId="77777777" w:rsidTr="00091266">
        <w:tc>
          <w:tcPr>
            <w:cnfStyle w:val="001000000000" w:firstRow="0" w:lastRow="0" w:firstColumn="1" w:lastColumn="0" w:oddVBand="0" w:evenVBand="0" w:oddHBand="0" w:evenHBand="0" w:firstRowFirstColumn="0" w:firstRowLastColumn="0" w:lastRowFirstColumn="0" w:lastRowLastColumn="0"/>
            <w:tcW w:w="4508" w:type="dxa"/>
            <w:shd w:val="clear" w:color="auto" w:fill="051532"/>
          </w:tcPr>
          <w:p w14:paraId="49EEB9EE" w14:textId="77777777" w:rsidR="00091266" w:rsidRDefault="00091266" w:rsidP="00D4245A">
            <w:pPr>
              <w:spacing w:after="160" w:line="259" w:lineRule="auto"/>
            </w:pPr>
          </w:p>
        </w:tc>
        <w:tc>
          <w:tcPr>
            <w:tcW w:w="4508" w:type="dxa"/>
            <w:shd w:val="clear" w:color="auto" w:fill="051532"/>
          </w:tcPr>
          <w:p w14:paraId="665FAA3D" w14:textId="77777777" w:rsidR="00091266" w:rsidRDefault="00091266" w:rsidP="00D4245A">
            <w:pPr>
              <w:spacing w:after="160" w:line="259" w:lineRule="auto"/>
              <w:cnfStyle w:val="000000000000" w:firstRow="0" w:lastRow="0" w:firstColumn="0" w:lastColumn="0" w:oddVBand="0" w:evenVBand="0" w:oddHBand="0" w:evenHBand="0" w:firstRowFirstColumn="0" w:firstRowLastColumn="0" w:lastRowFirstColumn="0" w:lastRowLastColumn="0"/>
            </w:pPr>
          </w:p>
        </w:tc>
      </w:tr>
    </w:tbl>
    <w:p w14:paraId="411B7D22" w14:textId="77777777" w:rsidR="00381B6D" w:rsidRDefault="00381B6D" w:rsidP="00D4245A">
      <w:pPr>
        <w:spacing w:after="160" w:line="259" w:lineRule="auto"/>
      </w:pPr>
    </w:p>
    <w:p w14:paraId="72E0711A" w14:textId="77777777" w:rsidR="0036384E" w:rsidRDefault="0036384E">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6"/>
        <w:gridCol w:w="1448"/>
      </w:tblGrid>
      <w:tr w:rsidR="00D74742" w14:paraId="5E3A54BA" w14:textId="77777777" w:rsidTr="0036384E">
        <w:tc>
          <w:tcPr>
            <w:tcW w:w="1466" w:type="dxa"/>
            <w:vAlign w:val="bottom"/>
          </w:tcPr>
          <w:p w14:paraId="7235BF4A" w14:textId="62F52D87" w:rsidR="00D74742" w:rsidRDefault="00D74742" w:rsidP="00D4245A">
            <w:pPr>
              <w:spacing w:after="160" w:line="259" w:lineRule="auto"/>
            </w:pPr>
            <w:r w:rsidRPr="00D74742">
              <w:rPr>
                <w:noProof/>
              </w:rPr>
              <w:lastRenderedPageBreak/>
              <w:drawing>
                <wp:inline distT="0" distB="0" distL="0" distR="0" wp14:anchorId="11762CD6" wp14:editId="0333D1DC">
                  <wp:extent cx="730288" cy="730288"/>
                  <wp:effectExtent l="0" t="0" r="0" b="0"/>
                  <wp:docPr id="24" name="Picture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a:extLst>
                              <a:ext uri="{C183D7F6-B498-43B3-948B-1728B52AA6E4}">
                                <adec:decorative xmlns:adec="http://schemas.microsoft.com/office/drawing/2017/decorative" val="1"/>
                              </a:ext>
                            </a:extLst>
                          </pic:cNvPr>
                          <pic:cNvPicPr/>
                        </pic:nvPicPr>
                        <pic:blipFill>
                          <a:blip r:embed="rId26"/>
                          <a:stretch>
                            <a:fillRect/>
                          </a:stretch>
                        </pic:blipFill>
                        <pic:spPr>
                          <a:xfrm>
                            <a:off x="0" y="0"/>
                            <a:ext cx="730288" cy="730288"/>
                          </a:xfrm>
                          <a:prstGeom prst="rect">
                            <a:avLst/>
                          </a:prstGeom>
                        </pic:spPr>
                      </pic:pic>
                    </a:graphicData>
                  </a:graphic>
                </wp:inline>
              </w:drawing>
            </w:r>
          </w:p>
        </w:tc>
        <w:tc>
          <w:tcPr>
            <w:tcW w:w="1448" w:type="dxa"/>
            <w:vAlign w:val="bottom"/>
          </w:tcPr>
          <w:p w14:paraId="12F864A9" w14:textId="36EE59A9" w:rsidR="00D74742" w:rsidRDefault="00D74742" w:rsidP="0036384E">
            <w:pPr>
              <w:pStyle w:val="Heading2"/>
              <w:outlineLvl w:val="1"/>
            </w:pPr>
            <w:bookmarkStart w:id="15" w:name="_Toc107921203"/>
            <w:r>
              <w:t>Evaluation</w:t>
            </w:r>
            <w:bookmarkEnd w:id="15"/>
          </w:p>
        </w:tc>
      </w:tr>
    </w:tbl>
    <w:tbl>
      <w:tblPr>
        <w:tblStyle w:val="DESE"/>
        <w:tblW w:w="0" w:type="auto"/>
        <w:tblLook w:val="04A0" w:firstRow="1" w:lastRow="0" w:firstColumn="1" w:lastColumn="0" w:noHBand="0" w:noVBand="1"/>
      </w:tblPr>
      <w:tblGrid>
        <w:gridCol w:w="4508"/>
        <w:gridCol w:w="4508"/>
      </w:tblGrid>
      <w:tr w:rsidR="00D74742" w14:paraId="20F83312" w14:textId="77777777" w:rsidTr="00D7474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1A6A9E58" w14:textId="133FF8D8" w:rsidR="00D74742" w:rsidRPr="00D74742" w:rsidRDefault="00D74742" w:rsidP="00D4245A">
            <w:pPr>
              <w:spacing w:after="160" w:line="259" w:lineRule="auto"/>
              <w:rPr>
                <w:b/>
                <w:bCs/>
              </w:rPr>
            </w:pPr>
            <w:r w:rsidRPr="00D74742">
              <w:rPr>
                <w:b/>
                <w:bCs/>
              </w:rPr>
              <w:t>Consider:</w:t>
            </w:r>
          </w:p>
        </w:tc>
        <w:tc>
          <w:tcPr>
            <w:tcW w:w="4508" w:type="dxa"/>
          </w:tcPr>
          <w:p w14:paraId="07494567" w14:textId="63FBBED7" w:rsidR="00D74742" w:rsidRDefault="00D74742" w:rsidP="00D4245A">
            <w:pPr>
              <w:spacing w:after="160" w:line="259" w:lineRule="auto"/>
              <w:cnfStyle w:val="100000000000" w:firstRow="1" w:lastRow="0" w:firstColumn="0" w:lastColumn="0" w:oddVBand="0" w:evenVBand="0" w:oddHBand="0" w:evenHBand="0" w:firstRowFirstColumn="0" w:firstRowLastColumn="0" w:lastRowFirstColumn="0" w:lastRowLastColumn="0"/>
            </w:pPr>
            <w:r>
              <w:t>Data points:</w:t>
            </w:r>
          </w:p>
        </w:tc>
      </w:tr>
      <w:tr w:rsidR="00D74742" w14:paraId="4108B4FE" w14:textId="77777777" w:rsidTr="00D74742">
        <w:tc>
          <w:tcPr>
            <w:cnfStyle w:val="001000000000" w:firstRow="0" w:lastRow="0" w:firstColumn="1" w:lastColumn="0" w:oddVBand="0" w:evenVBand="0" w:oddHBand="0" w:evenHBand="0" w:firstRowFirstColumn="0" w:firstRowLastColumn="0" w:lastRowFirstColumn="0" w:lastRowLastColumn="0"/>
            <w:tcW w:w="4508" w:type="dxa"/>
          </w:tcPr>
          <w:p w14:paraId="5DC0BCC4" w14:textId="014017B9" w:rsidR="00D74742" w:rsidRDefault="00D74742" w:rsidP="00D74742">
            <w:pPr>
              <w:pStyle w:val="ListBullet"/>
            </w:pPr>
            <w:r>
              <w:t>Do we have credible evidence to demonstrate that an EDI issue needs to be addressed?</w:t>
            </w:r>
          </w:p>
          <w:p w14:paraId="6CCC0B49" w14:textId="32088693" w:rsidR="00D74742" w:rsidRDefault="00D74742" w:rsidP="00D74742">
            <w:pPr>
              <w:pStyle w:val="ListBullet"/>
            </w:pPr>
            <w:r>
              <w:t>Are we clear on the extent in which gender equality is institutionalised into our policies, procedures and practices?</w:t>
            </w:r>
          </w:p>
        </w:tc>
        <w:tc>
          <w:tcPr>
            <w:tcW w:w="4508" w:type="dxa"/>
          </w:tcPr>
          <w:p w14:paraId="305B1410" w14:textId="1A67FEB7" w:rsidR="00D74742" w:rsidRDefault="00D74742" w:rsidP="00D74742">
            <w:pPr>
              <w:pStyle w:val="ListBullet"/>
              <w:cnfStyle w:val="000000000000" w:firstRow="0" w:lastRow="0" w:firstColumn="0" w:lastColumn="0" w:oddVBand="0" w:evenVBand="0" w:oddHBand="0" w:evenHBand="0" w:firstRowFirstColumn="0" w:firstRowLastColumn="0" w:lastRowFirstColumn="0" w:lastRowLastColumn="0"/>
            </w:pPr>
            <w:r>
              <w:t xml:space="preserve">Review current data collected by human resource systems, </w:t>
            </w:r>
            <w:proofErr w:type="gramStart"/>
            <w:r>
              <w:t>including:</w:t>
            </w:r>
            <w:proofErr w:type="gramEnd"/>
            <w:r>
              <w:t xml:space="preserve"> workforce demographics, recruitment, hiring and selection; training and development, promotion, retention and termination.</w:t>
            </w:r>
          </w:p>
          <w:p w14:paraId="6AD9CFE0" w14:textId="1B33E690" w:rsidR="00D74742" w:rsidRDefault="00D74742" w:rsidP="00D74742">
            <w:pPr>
              <w:pStyle w:val="ListBullet"/>
              <w:cnfStyle w:val="000000000000" w:firstRow="0" w:lastRow="0" w:firstColumn="0" w:lastColumn="0" w:oddVBand="0" w:evenVBand="0" w:oddHBand="0" w:evenHBand="0" w:firstRowFirstColumn="0" w:firstRowLastColumn="0" w:lastRowFirstColumn="0" w:lastRowLastColumn="0"/>
            </w:pPr>
            <w:r>
              <w:t>Participatory methods including anonymous surveys, focus groups and in-depth interviews to facilitate recognition of all stakeholder perspectives.</w:t>
            </w:r>
          </w:p>
        </w:tc>
      </w:tr>
      <w:tr w:rsidR="00D74742" w14:paraId="2B2DF235" w14:textId="77777777" w:rsidTr="00D74742">
        <w:tc>
          <w:tcPr>
            <w:cnfStyle w:val="001000000000" w:firstRow="0" w:lastRow="0" w:firstColumn="1" w:lastColumn="0" w:oddVBand="0" w:evenVBand="0" w:oddHBand="0" w:evenHBand="0" w:firstRowFirstColumn="0" w:firstRowLastColumn="0" w:lastRowFirstColumn="0" w:lastRowLastColumn="0"/>
            <w:tcW w:w="4508" w:type="dxa"/>
            <w:shd w:val="clear" w:color="auto" w:fill="051532"/>
          </w:tcPr>
          <w:p w14:paraId="06144E6B" w14:textId="77777777" w:rsidR="00D74742" w:rsidRDefault="00D74742" w:rsidP="00D4245A">
            <w:pPr>
              <w:spacing w:after="160" w:line="259" w:lineRule="auto"/>
            </w:pPr>
          </w:p>
        </w:tc>
        <w:tc>
          <w:tcPr>
            <w:tcW w:w="4508" w:type="dxa"/>
            <w:shd w:val="clear" w:color="auto" w:fill="051532"/>
          </w:tcPr>
          <w:p w14:paraId="5410FFB0" w14:textId="77777777" w:rsidR="00D74742" w:rsidRDefault="00D74742" w:rsidP="00D4245A">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D74742" w14:paraId="7DD49D79" w14:textId="77777777" w:rsidTr="00D74742">
        <w:tc>
          <w:tcPr>
            <w:cnfStyle w:val="001000000000" w:firstRow="0" w:lastRow="0" w:firstColumn="1" w:lastColumn="0" w:oddVBand="0" w:evenVBand="0" w:oddHBand="0" w:evenHBand="0" w:firstRowFirstColumn="0" w:firstRowLastColumn="0" w:lastRowFirstColumn="0" w:lastRowLastColumn="0"/>
            <w:tcW w:w="4508" w:type="dxa"/>
          </w:tcPr>
          <w:p w14:paraId="1CB1AAFB" w14:textId="4F2074C9" w:rsidR="00D74742" w:rsidRDefault="00D74742" w:rsidP="00D74742">
            <w:pPr>
              <w:pStyle w:val="ListBullet"/>
            </w:pPr>
            <w:r>
              <w:t>How frequently are we reviewing progress against our goals?</w:t>
            </w:r>
          </w:p>
        </w:tc>
        <w:tc>
          <w:tcPr>
            <w:tcW w:w="4508" w:type="dxa"/>
          </w:tcPr>
          <w:p w14:paraId="16B15187" w14:textId="7B57C470" w:rsidR="00D74742" w:rsidRDefault="00D74742" w:rsidP="00D74742">
            <w:pPr>
              <w:pStyle w:val="ListBullet"/>
              <w:cnfStyle w:val="000000000000" w:firstRow="0" w:lastRow="0" w:firstColumn="0" w:lastColumn="0" w:oddVBand="0" w:evenVBand="0" w:oddHBand="0" w:evenHBand="0" w:firstRowFirstColumn="0" w:firstRowLastColumn="0" w:lastRowFirstColumn="0" w:lastRowLastColumn="0"/>
            </w:pPr>
            <w:r>
              <w:t>Evidence of regular reporting to the Board and Senior leaders.</w:t>
            </w:r>
          </w:p>
          <w:p w14:paraId="66F91CD9" w14:textId="3F17168B" w:rsidR="00D74742" w:rsidRDefault="00D74742" w:rsidP="00D74742">
            <w:pPr>
              <w:pStyle w:val="ListBullet"/>
              <w:cnfStyle w:val="000000000000" w:firstRow="0" w:lastRow="0" w:firstColumn="0" w:lastColumn="0" w:oddVBand="0" w:evenVBand="0" w:oddHBand="0" w:evenHBand="0" w:firstRowFirstColumn="0" w:firstRowLastColumn="0" w:lastRowFirstColumn="0" w:lastRowLastColumn="0"/>
            </w:pPr>
            <w:r>
              <w:t>Evidence of external auditing to identify gaps.</w:t>
            </w:r>
          </w:p>
        </w:tc>
      </w:tr>
      <w:tr w:rsidR="00D74742" w14:paraId="6F43D3B9" w14:textId="77777777" w:rsidTr="00D74742">
        <w:tc>
          <w:tcPr>
            <w:cnfStyle w:val="001000000000" w:firstRow="0" w:lastRow="0" w:firstColumn="1" w:lastColumn="0" w:oddVBand="0" w:evenVBand="0" w:oddHBand="0" w:evenHBand="0" w:firstRowFirstColumn="0" w:firstRowLastColumn="0" w:lastRowFirstColumn="0" w:lastRowLastColumn="0"/>
            <w:tcW w:w="4508" w:type="dxa"/>
            <w:shd w:val="clear" w:color="auto" w:fill="051532"/>
          </w:tcPr>
          <w:p w14:paraId="60AA39B2" w14:textId="77777777" w:rsidR="00D74742" w:rsidRDefault="00D74742" w:rsidP="00D4245A">
            <w:pPr>
              <w:spacing w:after="160" w:line="259" w:lineRule="auto"/>
            </w:pPr>
          </w:p>
        </w:tc>
        <w:tc>
          <w:tcPr>
            <w:tcW w:w="4508" w:type="dxa"/>
            <w:shd w:val="clear" w:color="auto" w:fill="051532"/>
          </w:tcPr>
          <w:p w14:paraId="7D743C8C" w14:textId="77777777" w:rsidR="00D74742" w:rsidRDefault="00D74742" w:rsidP="00D4245A">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D74742" w14:paraId="718FEC94" w14:textId="77777777" w:rsidTr="00D74742">
        <w:tc>
          <w:tcPr>
            <w:cnfStyle w:val="001000000000" w:firstRow="0" w:lastRow="0" w:firstColumn="1" w:lastColumn="0" w:oddVBand="0" w:evenVBand="0" w:oddHBand="0" w:evenHBand="0" w:firstRowFirstColumn="0" w:firstRowLastColumn="0" w:lastRowFirstColumn="0" w:lastRowLastColumn="0"/>
            <w:tcW w:w="4508" w:type="dxa"/>
          </w:tcPr>
          <w:p w14:paraId="61C97D66" w14:textId="0A7CAC43" w:rsidR="00D74742" w:rsidRDefault="00D74742" w:rsidP="00D74742">
            <w:pPr>
              <w:pStyle w:val="ListBullet"/>
            </w:pPr>
            <w:r>
              <w:t>Are we being transparent about our progress and pain points?</w:t>
            </w:r>
          </w:p>
        </w:tc>
        <w:tc>
          <w:tcPr>
            <w:tcW w:w="4508" w:type="dxa"/>
          </w:tcPr>
          <w:p w14:paraId="754D03A9" w14:textId="0F1D5761" w:rsidR="00D74742" w:rsidRDefault="00D74742" w:rsidP="00D74742">
            <w:pPr>
              <w:pStyle w:val="ListBullet"/>
              <w:cnfStyle w:val="000000000000" w:firstRow="0" w:lastRow="0" w:firstColumn="0" w:lastColumn="0" w:oddVBand="0" w:evenVBand="0" w:oddHBand="0" w:evenHBand="0" w:firstRowFirstColumn="0" w:firstRowLastColumn="0" w:lastRowFirstColumn="0" w:lastRowLastColumn="0"/>
            </w:pPr>
            <w:r>
              <w:t>Regular public reporting on progress.</w:t>
            </w:r>
          </w:p>
          <w:p w14:paraId="09DCAAC5" w14:textId="705BAC16" w:rsidR="00D74742" w:rsidRDefault="00D74742" w:rsidP="00D74742">
            <w:pPr>
              <w:pStyle w:val="ListBullet"/>
              <w:cnfStyle w:val="000000000000" w:firstRow="0" w:lastRow="0" w:firstColumn="0" w:lastColumn="0" w:oddVBand="0" w:evenVBand="0" w:oddHBand="0" w:evenHBand="0" w:firstRowFirstColumn="0" w:firstRowLastColumn="0" w:lastRowFirstColumn="0" w:lastRowLastColumn="0"/>
            </w:pPr>
            <w:r>
              <w:t>Internal conversations which are data driven.</w:t>
            </w:r>
          </w:p>
        </w:tc>
      </w:tr>
      <w:tr w:rsidR="00D74742" w14:paraId="7640020C" w14:textId="77777777" w:rsidTr="00D74742">
        <w:tc>
          <w:tcPr>
            <w:cnfStyle w:val="001000000000" w:firstRow="0" w:lastRow="0" w:firstColumn="1" w:lastColumn="0" w:oddVBand="0" w:evenVBand="0" w:oddHBand="0" w:evenHBand="0" w:firstRowFirstColumn="0" w:firstRowLastColumn="0" w:lastRowFirstColumn="0" w:lastRowLastColumn="0"/>
            <w:tcW w:w="4508" w:type="dxa"/>
            <w:shd w:val="clear" w:color="auto" w:fill="051532"/>
          </w:tcPr>
          <w:p w14:paraId="2136AD05" w14:textId="77777777" w:rsidR="00D74742" w:rsidRDefault="00D74742" w:rsidP="00D4245A">
            <w:pPr>
              <w:spacing w:after="160" w:line="259" w:lineRule="auto"/>
            </w:pPr>
          </w:p>
        </w:tc>
        <w:tc>
          <w:tcPr>
            <w:tcW w:w="4508" w:type="dxa"/>
            <w:shd w:val="clear" w:color="auto" w:fill="051532"/>
          </w:tcPr>
          <w:p w14:paraId="499863F8" w14:textId="77777777" w:rsidR="00D74742" w:rsidRDefault="00D74742" w:rsidP="00D4245A">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D74742" w14:paraId="0BCE0944" w14:textId="77777777" w:rsidTr="00D74742">
        <w:tc>
          <w:tcPr>
            <w:cnfStyle w:val="001000000000" w:firstRow="0" w:lastRow="0" w:firstColumn="1" w:lastColumn="0" w:oddVBand="0" w:evenVBand="0" w:oddHBand="0" w:evenHBand="0" w:firstRowFirstColumn="0" w:firstRowLastColumn="0" w:lastRowFirstColumn="0" w:lastRowLastColumn="0"/>
            <w:tcW w:w="4508" w:type="dxa"/>
          </w:tcPr>
          <w:p w14:paraId="4A6BC9E9" w14:textId="1B0E6A21" w:rsidR="00D74742" w:rsidRDefault="00D74742" w:rsidP="00D74742">
            <w:pPr>
              <w:pStyle w:val="ListBullet"/>
            </w:pPr>
            <w:r>
              <w:t>Do we have dashboards in place to analyse trends at a unit level?</w:t>
            </w:r>
          </w:p>
        </w:tc>
        <w:tc>
          <w:tcPr>
            <w:tcW w:w="4508" w:type="dxa"/>
          </w:tcPr>
          <w:p w14:paraId="242DCAE9" w14:textId="028A3CD4" w:rsidR="00D74742" w:rsidRDefault="00D74742" w:rsidP="00D74742">
            <w:pPr>
              <w:pStyle w:val="ListBullet"/>
              <w:cnfStyle w:val="000000000000" w:firstRow="0" w:lastRow="0" w:firstColumn="0" w:lastColumn="0" w:oddVBand="0" w:evenVBand="0" w:oddHBand="0" w:evenHBand="0" w:firstRowFirstColumn="0" w:firstRowLastColumn="0" w:lastRowFirstColumn="0" w:lastRowLastColumn="0"/>
            </w:pPr>
            <w:r>
              <w:t>Evidence of reporting dashboards and evaluation mechanisms.</w:t>
            </w:r>
          </w:p>
        </w:tc>
      </w:tr>
      <w:tr w:rsidR="00D74742" w14:paraId="091E8895" w14:textId="77777777" w:rsidTr="00D74742">
        <w:tc>
          <w:tcPr>
            <w:cnfStyle w:val="001000000000" w:firstRow="0" w:lastRow="0" w:firstColumn="1" w:lastColumn="0" w:oddVBand="0" w:evenVBand="0" w:oddHBand="0" w:evenHBand="0" w:firstRowFirstColumn="0" w:firstRowLastColumn="0" w:lastRowFirstColumn="0" w:lastRowLastColumn="0"/>
            <w:tcW w:w="4508" w:type="dxa"/>
            <w:shd w:val="clear" w:color="auto" w:fill="051532"/>
          </w:tcPr>
          <w:p w14:paraId="7CE6B242" w14:textId="77777777" w:rsidR="00D74742" w:rsidRDefault="00D74742" w:rsidP="00D74742">
            <w:pPr>
              <w:pStyle w:val="ListBullet"/>
              <w:numPr>
                <w:ilvl w:val="0"/>
                <w:numId w:val="0"/>
              </w:numPr>
              <w:ind w:left="284" w:hanging="284"/>
            </w:pPr>
          </w:p>
        </w:tc>
        <w:tc>
          <w:tcPr>
            <w:tcW w:w="4508" w:type="dxa"/>
            <w:shd w:val="clear" w:color="auto" w:fill="051532"/>
          </w:tcPr>
          <w:p w14:paraId="3951906D" w14:textId="77777777" w:rsidR="00D74742" w:rsidRDefault="00D74742" w:rsidP="00D4245A">
            <w:pPr>
              <w:spacing w:after="160" w:line="259" w:lineRule="auto"/>
              <w:cnfStyle w:val="000000000000" w:firstRow="0" w:lastRow="0" w:firstColumn="0" w:lastColumn="0" w:oddVBand="0" w:evenVBand="0" w:oddHBand="0" w:evenHBand="0" w:firstRowFirstColumn="0" w:firstRowLastColumn="0" w:lastRowFirstColumn="0" w:lastRowLastColumn="0"/>
            </w:pPr>
          </w:p>
        </w:tc>
      </w:tr>
      <w:tr w:rsidR="00D74742" w14:paraId="31507C2B" w14:textId="77777777" w:rsidTr="00D74742">
        <w:tc>
          <w:tcPr>
            <w:cnfStyle w:val="001000000000" w:firstRow="0" w:lastRow="0" w:firstColumn="1" w:lastColumn="0" w:oddVBand="0" w:evenVBand="0" w:oddHBand="0" w:evenHBand="0" w:firstRowFirstColumn="0" w:firstRowLastColumn="0" w:lastRowFirstColumn="0" w:lastRowLastColumn="0"/>
            <w:tcW w:w="4508" w:type="dxa"/>
          </w:tcPr>
          <w:p w14:paraId="4FAFD72B" w14:textId="5A0DB7F7" w:rsidR="00D74742" w:rsidRDefault="00D74742" w:rsidP="00D74742">
            <w:pPr>
              <w:pStyle w:val="ListBullet"/>
            </w:pPr>
            <w:r>
              <w:t>How are we ensuring continuous improvement?</w:t>
            </w:r>
          </w:p>
          <w:p w14:paraId="3303719A" w14:textId="4AEB0161" w:rsidR="00D74742" w:rsidRDefault="00D74742" w:rsidP="00D74742">
            <w:pPr>
              <w:pStyle w:val="ListBullet"/>
            </w:pPr>
            <w:r>
              <w:t>Do we have mechanisms in place to gather and monitor qualitative and quantitative data?</w:t>
            </w:r>
          </w:p>
        </w:tc>
        <w:tc>
          <w:tcPr>
            <w:tcW w:w="4508" w:type="dxa"/>
          </w:tcPr>
          <w:p w14:paraId="2629EC06" w14:textId="30E1CD3E" w:rsidR="00D74742" w:rsidRDefault="00D74742" w:rsidP="00D74742">
            <w:pPr>
              <w:pStyle w:val="ListBullet"/>
              <w:autoSpaceDE w:val="0"/>
              <w:autoSpaceDN w:val="0"/>
              <w:adjustRightInd w:val="0"/>
              <w:spacing w:after="0"/>
              <w:cnfStyle w:val="000000000000" w:firstRow="0" w:lastRow="0" w:firstColumn="0" w:lastColumn="0" w:oddVBand="0" w:evenVBand="0" w:oddHBand="0" w:evenHBand="0" w:firstRowFirstColumn="0" w:firstRowLastColumn="0" w:lastRowFirstColumn="0" w:lastRowLastColumn="0"/>
            </w:pPr>
            <w:r>
              <w:t xml:space="preserve">Evidence that the organisation is measuring quantity </w:t>
            </w:r>
            <w:r w:rsidRPr="00D74742">
              <w:rPr>
                <w:rFonts w:ascii="Calibri-Light" w:hAnsi="Calibri-Light" w:cs="Calibri-Light"/>
                <w:szCs w:val="20"/>
              </w:rPr>
              <w:t>of women and quality of experience (including through</w:t>
            </w:r>
            <w:r>
              <w:rPr>
                <w:rFonts w:ascii="Calibri-Light" w:hAnsi="Calibri-Light" w:cs="Calibri-Light"/>
                <w:szCs w:val="20"/>
              </w:rPr>
              <w:t xml:space="preserve"> </w:t>
            </w:r>
            <w:r>
              <w:t>regular surveys and round tables.)</w:t>
            </w:r>
          </w:p>
        </w:tc>
      </w:tr>
      <w:tr w:rsidR="00D74742" w14:paraId="54A80853" w14:textId="77777777" w:rsidTr="00D74742">
        <w:tc>
          <w:tcPr>
            <w:cnfStyle w:val="001000000000" w:firstRow="0" w:lastRow="0" w:firstColumn="1" w:lastColumn="0" w:oddVBand="0" w:evenVBand="0" w:oddHBand="0" w:evenHBand="0" w:firstRowFirstColumn="0" w:firstRowLastColumn="0" w:lastRowFirstColumn="0" w:lastRowLastColumn="0"/>
            <w:tcW w:w="4508" w:type="dxa"/>
            <w:shd w:val="clear" w:color="auto" w:fill="051532"/>
          </w:tcPr>
          <w:p w14:paraId="2FB6FFE7" w14:textId="77777777" w:rsidR="00D74742" w:rsidRDefault="00D74742" w:rsidP="00D4245A">
            <w:pPr>
              <w:spacing w:after="160" w:line="259" w:lineRule="auto"/>
            </w:pPr>
          </w:p>
        </w:tc>
        <w:tc>
          <w:tcPr>
            <w:tcW w:w="4508" w:type="dxa"/>
            <w:shd w:val="clear" w:color="auto" w:fill="051532"/>
          </w:tcPr>
          <w:p w14:paraId="1A83FDB0" w14:textId="77777777" w:rsidR="00D74742" w:rsidRDefault="00D74742" w:rsidP="00D4245A">
            <w:pPr>
              <w:spacing w:after="160" w:line="259" w:lineRule="auto"/>
              <w:cnfStyle w:val="000000000000" w:firstRow="0" w:lastRow="0" w:firstColumn="0" w:lastColumn="0" w:oddVBand="0" w:evenVBand="0" w:oddHBand="0" w:evenHBand="0" w:firstRowFirstColumn="0" w:firstRowLastColumn="0" w:lastRowFirstColumn="0" w:lastRowLastColumn="0"/>
            </w:pPr>
          </w:p>
        </w:tc>
      </w:tr>
    </w:tbl>
    <w:p w14:paraId="4DAB21CE" w14:textId="393CC749" w:rsidR="00ED0DA9" w:rsidRDefault="00ED0DA9" w:rsidP="00D4245A">
      <w:pPr>
        <w:spacing w:after="160" w:line="259" w:lineRule="auto"/>
      </w:pPr>
    </w:p>
    <w:p w14:paraId="45CDB61B" w14:textId="14AD0AB1" w:rsidR="00DB2AF9" w:rsidRDefault="00DB2AF9" w:rsidP="00D4245A">
      <w:pPr>
        <w:spacing w:after="160" w:line="259" w:lineRule="auto"/>
      </w:pPr>
      <w:r>
        <w:br w:type="page"/>
      </w:r>
    </w:p>
    <w:p w14:paraId="79D4185D" w14:textId="301F32F9" w:rsidR="006F7FD3" w:rsidRDefault="00143756" w:rsidP="00143756">
      <w:pPr>
        <w:pStyle w:val="Heading1"/>
      </w:pPr>
      <w:bookmarkStart w:id="16" w:name="_Toc107921204"/>
      <w:bookmarkStart w:id="17" w:name="_Ref107921449"/>
      <w:r w:rsidRPr="00143756">
        <w:rPr>
          <w:noProof/>
        </w:rPr>
        <w:lastRenderedPageBreak/>
        <w:drawing>
          <wp:anchor distT="0" distB="0" distL="114300" distR="114300" simplePos="0" relativeHeight="251664384" behindDoc="0" locked="0" layoutInCell="1" allowOverlap="1" wp14:anchorId="5E099C1A" wp14:editId="76069B3E">
            <wp:simplePos x="0" y="0"/>
            <wp:positionH relativeFrom="page">
              <wp:align>right</wp:align>
            </wp:positionH>
            <wp:positionV relativeFrom="paragraph">
              <wp:posOffset>-1080135</wp:posOffset>
            </wp:positionV>
            <wp:extent cx="7559675" cy="10697788"/>
            <wp:effectExtent l="0" t="0" r="3175" b="8890"/>
            <wp:wrapNone/>
            <wp:docPr id="25" name="Picture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a:extLst>
                        <a:ext uri="{C183D7F6-B498-43B3-948B-1728B52AA6E4}">
                          <adec:decorative xmlns:adec="http://schemas.microsoft.com/office/drawing/2017/decorative" val="1"/>
                        </a:ext>
                      </a:extLst>
                    </pic:cNvPr>
                    <pic:cNvPicPr/>
                  </pic:nvPicPr>
                  <pic:blipFill>
                    <a:blip r:embed="rId27"/>
                    <a:stretch>
                      <a:fillRect/>
                    </a:stretch>
                  </pic:blipFill>
                  <pic:spPr>
                    <a:xfrm>
                      <a:off x="0" y="0"/>
                      <a:ext cx="7559675" cy="10697788"/>
                    </a:xfrm>
                    <a:prstGeom prst="rect">
                      <a:avLst/>
                    </a:prstGeom>
                  </pic:spPr>
                </pic:pic>
              </a:graphicData>
            </a:graphic>
            <wp14:sizeRelH relativeFrom="margin">
              <wp14:pctWidth>0</wp14:pctWidth>
            </wp14:sizeRelH>
            <wp14:sizeRelV relativeFrom="margin">
              <wp14:pctHeight>0</wp14:pctHeight>
            </wp14:sizeRelV>
          </wp:anchor>
        </w:drawing>
      </w:r>
      <w:r>
        <w:t>Debiasing systems</w:t>
      </w:r>
      <w:bookmarkEnd w:id="16"/>
      <w:bookmarkEnd w:id="17"/>
    </w:p>
    <w:p w14:paraId="6945B331" w14:textId="0C998D72" w:rsidR="00DB2AF9" w:rsidRDefault="00DB2AF9" w:rsidP="006F7FD3">
      <w:pPr>
        <w:spacing w:after="160" w:line="259" w:lineRule="auto"/>
      </w:pPr>
      <w:r>
        <w:br w:type="page"/>
      </w:r>
    </w:p>
    <w:p w14:paraId="3E8A87D1" w14:textId="77777777" w:rsidR="00A80DAE" w:rsidRDefault="00A80DAE" w:rsidP="00381B6D">
      <w:pPr>
        <w:pStyle w:val="Heading2"/>
      </w:pPr>
      <w:bookmarkStart w:id="18" w:name="_Toc107921205"/>
      <w:r>
        <w:lastRenderedPageBreak/>
        <w:t>Managing bias across the talent lifecycle</w:t>
      </w:r>
      <w:bookmarkEnd w:id="18"/>
    </w:p>
    <w:p w14:paraId="1FD64819" w14:textId="094E93CB" w:rsidR="00A80DAE" w:rsidRDefault="00A80DAE" w:rsidP="00381B6D">
      <w:pPr>
        <w:pStyle w:val="Intro2"/>
      </w:pPr>
      <w:r>
        <w:t>Research shows that bias exists in every corner of an organisation, including hiring, performance, evaluations, meetings, sponsorship, promotion and pay.</w:t>
      </w:r>
    </w:p>
    <w:p w14:paraId="7A989815" w14:textId="77777777" w:rsidR="00A80DAE" w:rsidRDefault="00A80DAE" w:rsidP="00A80DAE">
      <w:pPr>
        <w:spacing w:after="160" w:line="259" w:lineRule="auto"/>
      </w:pPr>
      <w:r>
        <w:t>Left unchecked, bias can also shape a company or industry culture and norms.</w:t>
      </w:r>
    </w:p>
    <w:p w14:paraId="265ED3D6" w14:textId="5E80CB27" w:rsidR="00A80DAE" w:rsidRDefault="00A80DAE" w:rsidP="00A80DAE">
      <w:pPr>
        <w:spacing w:after="160" w:line="259" w:lineRule="auto"/>
      </w:pPr>
      <w:r>
        <w:t>Naming the bias and developing mitigation strategies is critical to creating more inclusive, diverse, and equitable organisations.</w:t>
      </w:r>
    </w:p>
    <w:p w14:paraId="7873BFAE" w14:textId="4DAA8269" w:rsidR="00A80DAE" w:rsidRDefault="00A80DAE" w:rsidP="00A80DAE">
      <w:pPr>
        <w:spacing w:after="160" w:line="259" w:lineRule="auto"/>
      </w:pPr>
      <w:r>
        <w:t>The map below, shows common types of bias and how they manifest across the talent lifecycle. While the explicit focus of this interactive map is gender bias, biases are not gendered by nature. Unconscious racism, ageism, ableism and sexism impacts all people within your organisation.</w:t>
      </w:r>
    </w:p>
    <w:p w14:paraId="0BE3294A" w14:textId="5DA9FF02" w:rsidR="00A80DAE" w:rsidRDefault="00534B0F" w:rsidP="00A80DAE">
      <w:pPr>
        <w:spacing w:after="160" w:line="259" w:lineRule="auto"/>
      </w:pPr>
      <w:r>
        <w:t xml:space="preserve">Follow the path in </w:t>
      </w:r>
      <w:r w:rsidR="00A80DAE">
        <w:t xml:space="preserve">the map below to see how common forms of bias materialise across the talent lifecycle. The map may be used to spark a conversation about organisational bias and steps to disrupt and mitigate. </w:t>
      </w:r>
    </w:p>
    <w:p w14:paraId="1EC2526C" w14:textId="24E2AC06" w:rsidR="00A80DAE" w:rsidRDefault="00A80DAE" w:rsidP="00A80DAE">
      <w:pPr>
        <w:spacing w:after="160" w:line="259" w:lineRule="auto"/>
      </w:pPr>
      <w:r w:rsidRPr="00A80DAE">
        <w:rPr>
          <w:noProof/>
        </w:rPr>
        <w:drawing>
          <wp:inline distT="0" distB="0" distL="0" distR="0" wp14:anchorId="26EE2AF0" wp14:editId="767E8DD0">
            <wp:extent cx="5577840" cy="5816297"/>
            <wp:effectExtent l="0" t="0" r="3810" b="0"/>
            <wp:docPr id="26" name="Picture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extLst>
                        <a:ext uri="{C183D7F6-B498-43B3-948B-1728B52AA6E4}">
                          <adec:decorative xmlns:adec="http://schemas.microsoft.com/office/drawing/2017/decorative" val="1"/>
                        </a:ext>
                      </a:extLst>
                    </pic:cNvPr>
                    <pic:cNvPicPr/>
                  </pic:nvPicPr>
                  <pic:blipFill>
                    <a:blip r:embed="rId28"/>
                    <a:stretch>
                      <a:fillRect/>
                    </a:stretch>
                  </pic:blipFill>
                  <pic:spPr>
                    <a:xfrm>
                      <a:off x="0" y="0"/>
                      <a:ext cx="5611806" cy="5851715"/>
                    </a:xfrm>
                    <a:prstGeom prst="rect">
                      <a:avLst/>
                    </a:prstGeom>
                  </pic:spPr>
                </pic:pic>
              </a:graphicData>
            </a:graphic>
          </wp:inline>
        </w:drawing>
      </w:r>
    </w:p>
    <w:tbl>
      <w:tblPr>
        <w:tblStyle w:val="DESE"/>
        <w:tblW w:w="0" w:type="auto"/>
        <w:tblLook w:val="04A0" w:firstRow="1" w:lastRow="0" w:firstColumn="1" w:lastColumn="0" w:noHBand="0" w:noVBand="1"/>
      </w:tblPr>
      <w:tblGrid>
        <w:gridCol w:w="4508"/>
        <w:gridCol w:w="4508"/>
      </w:tblGrid>
      <w:tr w:rsidR="00A80DAE" w:rsidRPr="00D83B15" w14:paraId="4B501264" w14:textId="77777777" w:rsidTr="00D83B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378A0D21" w14:textId="34F49F18" w:rsidR="00A80DAE" w:rsidRPr="00D83B15" w:rsidRDefault="00BC2126" w:rsidP="00A80DAE">
            <w:pPr>
              <w:spacing w:after="160" w:line="259" w:lineRule="auto"/>
              <w:rPr>
                <w:b/>
                <w:bCs/>
              </w:rPr>
            </w:pPr>
            <w:r>
              <w:rPr>
                <w:b/>
                <w:bCs/>
              </w:rPr>
              <w:lastRenderedPageBreak/>
              <w:t xml:space="preserve">1. </w:t>
            </w:r>
            <w:r w:rsidR="00D83B15" w:rsidRPr="00D83B15">
              <w:rPr>
                <w:b/>
                <w:bCs/>
              </w:rPr>
              <w:t>Attraction</w:t>
            </w:r>
          </w:p>
        </w:tc>
        <w:tc>
          <w:tcPr>
            <w:tcW w:w="4508" w:type="dxa"/>
          </w:tcPr>
          <w:p w14:paraId="46266DD3" w14:textId="77777777" w:rsidR="00A80DAE" w:rsidRPr="00D83B15" w:rsidRDefault="00A80DAE" w:rsidP="00A80DAE">
            <w:pPr>
              <w:spacing w:after="160" w:line="259" w:lineRule="auto"/>
              <w:cnfStyle w:val="100000000000" w:firstRow="1" w:lastRow="0" w:firstColumn="0" w:lastColumn="0" w:oddVBand="0" w:evenVBand="0" w:oddHBand="0" w:evenHBand="0" w:firstRowFirstColumn="0" w:firstRowLastColumn="0" w:lastRowFirstColumn="0" w:lastRowLastColumn="0"/>
              <w:rPr>
                <w:bCs/>
              </w:rPr>
            </w:pPr>
          </w:p>
        </w:tc>
      </w:tr>
      <w:tr w:rsidR="00D130F1" w14:paraId="56D5C57E" w14:textId="77777777" w:rsidTr="008455B0">
        <w:trPr>
          <w:trHeight w:val="2955"/>
        </w:trPr>
        <w:tc>
          <w:tcPr>
            <w:cnfStyle w:val="001000000000" w:firstRow="0" w:lastRow="0" w:firstColumn="1" w:lastColumn="0" w:oddVBand="0" w:evenVBand="0" w:oddHBand="0" w:evenHBand="0" w:firstRowFirstColumn="0" w:firstRowLastColumn="0" w:lastRowFirstColumn="0" w:lastRowLastColumn="0"/>
            <w:tcW w:w="4508" w:type="dxa"/>
            <w:vAlign w:val="top"/>
          </w:tcPr>
          <w:p w14:paraId="38B2E629" w14:textId="102E2295" w:rsidR="00D130F1" w:rsidRDefault="00D130F1" w:rsidP="003E48B9">
            <w:pPr>
              <w:spacing w:after="160" w:line="259" w:lineRule="auto"/>
              <w:ind w:left="1307"/>
            </w:pPr>
            <w:r>
              <w:rPr>
                <w:noProof/>
              </w:rPr>
              <w:drawing>
                <wp:anchor distT="0" distB="0" distL="114300" distR="114300" simplePos="0" relativeHeight="251768832" behindDoc="1" locked="0" layoutInCell="1" allowOverlap="1" wp14:anchorId="73D167EF" wp14:editId="5618BBB7">
                  <wp:simplePos x="0" y="0"/>
                  <wp:positionH relativeFrom="column">
                    <wp:posOffset>-65405</wp:posOffset>
                  </wp:positionH>
                  <wp:positionV relativeFrom="paragraph">
                    <wp:posOffset>1122631</wp:posOffset>
                  </wp:positionV>
                  <wp:extent cx="752475" cy="752475"/>
                  <wp:effectExtent l="0" t="0" r="0" b="0"/>
                  <wp:wrapSquare wrapText="bothSides"/>
                  <wp:docPr id="37" name="Graphic 3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a:extLst>
                              <a:ext uri="{C183D7F6-B498-43B3-948B-1728B52AA6E4}">
                                <adec:decorative xmlns:adec="http://schemas.microsoft.com/office/drawing/2017/decorative" val="1"/>
                              </a:ext>
                            </a:extLst>
                          </pic:cNvPr>
                          <pic:cNvPicPr/>
                        </pic:nvPicPr>
                        <pic:blipFill>
                          <a:blip r:embed="rId29">
                            <a:extLst>
                              <a:ext uri="{96DAC541-7B7A-43D3-8B79-37D633B846F1}">
                                <asvg:svgBlip xmlns:asvg="http://schemas.microsoft.com/office/drawing/2016/SVG/main" r:embed="rId30"/>
                              </a:ext>
                            </a:extLst>
                          </a:blip>
                          <a:stretch>
                            <a:fillRect/>
                          </a:stretch>
                        </pic:blipFill>
                        <pic:spPr>
                          <a:xfrm>
                            <a:off x="0" y="0"/>
                            <a:ext cx="752475" cy="752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6784" behindDoc="1" locked="0" layoutInCell="1" allowOverlap="1" wp14:anchorId="3C1D9BBD" wp14:editId="0DE6334D">
                  <wp:simplePos x="0" y="0"/>
                  <wp:positionH relativeFrom="column">
                    <wp:posOffset>-64770</wp:posOffset>
                  </wp:positionH>
                  <wp:positionV relativeFrom="paragraph">
                    <wp:posOffset>1905</wp:posOffset>
                  </wp:positionV>
                  <wp:extent cx="752475" cy="752475"/>
                  <wp:effectExtent l="0" t="0" r="0" b="0"/>
                  <wp:wrapSquare wrapText="bothSides"/>
                  <wp:docPr id="33" name="Graphic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a:extLst>
                              <a:ext uri="{C183D7F6-B498-43B3-948B-1728B52AA6E4}">
                                <adec:decorative xmlns:adec="http://schemas.microsoft.com/office/drawing/2017/decorative" val="1"/>
                              </a:ext>
                            </a:extLst>
                          </pic:cNvPr>
                          <pic:cNvPicPr/>
                        </pic:nvPicPr>
                        <pic:blipFill>
                          <a:blip r:embed="rId29">
                            <a:extLst>
                              <a:ext uri="{96DAC541-7B7A-43D3-8B79-37D633B846F1}">
                                <asvg:svgBlip xmlns:asvg="http://schemas.microsoft.com/office/drawing/2016/SVG/main" r:embed="rId30"/>
                              </a:ext>
                            </a:extLst>
                          </a:blip>
                          <a:stretch>
                            <a:fillRect/>
                          </a:stretch>
                        </pic:blipFill>
                        <pic:spPr>
                          <a:xfrm>
                            <a:off x="0" y="0"/>
                            <a:ext cx="752475" cy="752475"/>
                          </a:xfrm>
                          <a:prstGeom prst="rect">
                            <a:avLst/>
                          </a:prstGeom>
                        </pic:spPr>
                      </pic:pic>
                    </a:graphicData>
                  </a:graphic>
                  <wp14:sizeRelH relativeFrom="margin">
                    <wp14:pctWidth>0</wp14:pctWidth>
                  </wp14:sizeRelH>
                  <wp14:sizeRelV relativeFrom="margin">
                    <wp14:pctHeight>0</wp14:pctHeight>
                  </wp14:sizeRelV>
                </wp:anchor>
              </w:drawing>
            </w:r>
            <w:r>
              <w:t>Subtle word choices impact on the application pool. Masculine language, including adjectives like ‘competitive’, ‘decisive’ and ‘determined’ can result in women perceiving they do not belong in the workplace.</w:t>
            </w:r>
          </w:p>
          <w:p w14:paraId="59DE5EE4" w14:textId="21713C97" w:rsidR="00D130F1" w:rsidRDefault="00D130F1" w:rsidP="003E48B9">
            <w:pPr>
              <w:spacing w:after="160" w:line="259" w:lineRule="auto"/>
              <w:ind w:left="1307"/>
            </w:pPr>
            <w:r>
              <w:t>Women are less likely than men to apply for roles if they do not meet 100% of the stated criteria.</w:t>
            </w:r>
          </w:p>
        </w:tc>
        <w:tc>
          <w:tcPr>
            <w:tcW w:w="4508" w:type="dxa"/>
            <w:vAlign w:val="top"/>
          </w:tcPr>
          <w:p w14:paraId="427057E5" w14:textId="3585856E" w:rsidR="00D130F1" w:rsidRDefault="00D130F1" w:rsidP="003E48B9">
            <w:pPr>
              <w:spacing w:after="160" w:line="259" w:lineRule="auto"/>
              <w:ind w:left="1052"/>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69856" behindDoc="0" locked="0" layoutInCell="1" allowOverlap="1" wp14:anchorId="7D2A87C9" wp14:editId="534ABFF4">
                  <wp:simplePos x="0" y="0"/>
                  <wp:positionH relativeFrom="column">
                    <wp:posOffset>21590</wp:posOffset>
                  </wp:positionH>
                  <wp:positionV relativeFrom="paragraph">
                    <wp:posOffset>1063674</wp:posOffset>
                  </wp:positionV>
                  <wp:extent cx="548005" cy="548005"/>
                  <wp:effectExtent l="0" t="0" r="4445" b="0"/>
                  <wp:wrapSquare wrapText="bothSides"/>
                  <wp:docPr id="38" name="Graphic 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a:extLst>
                              <a:ext uri="{C183D7F6-B498-43B3-948B-1728B52AA6E4}">
                                <adec:decorative xmlns:adec="http://schemas.microsoft.com/office/drawing/2017/decorative" val="1"/>
                              </a:ext>
                            </a:extLst>
                          </pic:cNvPr>
                          <pic:cNvPicPr/>
                        </pic:nvPicPr>
                        <pic:blipFill>
                          <a:blip r:embed="rId31">
                            <a:extLst>
                              <a:ext uri="{96DAC541-7B7A-43D3-8B79-37D633B846F1}">
                                <asvg:svgBlip xmlns:asvg="http://schemas.microsoft.com/office/drawing/2016/SVG/main" r:embed="rId32"/>
                              </a:ext>
                            </a:extLst>
                          </a:blip>
                          <a:stretch>
                            <a:fillRect/>
                          </a:stretch>
                        </pic:blipFill>
                        <pic:spPr>
                          <a:xfrm>
                            <a:off x="0" y="0"/>
                            <a:ext cx="548005" cy="5480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7808" behindDoc="0" locked="0" layoutInCell="1" allowOverlap="1" wp14:anchorId="6DC344E5" wp14:editId="75B2C935">
                  <wp:simplePos x="0" y="0"/>
                  <wp:positionH relativeFrom="column">
                    <wp:posOffset>-1221</wp:posOffset>
                  </wp:positionH>
                  <wp:positionV relativeFrom="paragraph">
                    <wp:posOffset>2247</wp:posOffset>
                  </wp:positionV>
                  <wp:extent cx="548298" cy="548298"/>
                  <wp:effectExtent l="0" t="0" r="4445" b="0"/>
                  <wp:wrapSquare wrapText="bothSides"/>
                  <wp:docPr id="35" name="Graphic 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a:extLst>
                              <a:ext uri="{C183D7F6-B498-43B3-948B-1728B52AA6E4}">
                                <adec:decorative xmlns:adec="http://schemas.microsoft.com/office/drawing/2017/decorative" val="1"/>
                              </a:ext>
                            </a:extLst>
                          </pic:cNvPr>
                          <pic:cNvPicPr/>
                        </pic:nvPicPr>
                        <pic:blipFill>
                          <a:blip r:embed="rId31">
                            <a:extLst>
                              <a:ext uri="{96DAC541-7B7A-43D3-8B79-37D633B846F1}">
                                <asvg:svgBlip xmlns:asvg="http://schemas.microsoft.com/office/drawing/2016/SVG/main" r:embed="rId32"/>
                              </a:ext>
                            </a:extLst>
                          </a:blip>
                          <a:stretch>
                            <a:fillRect/>
                          </a:stretch>
                        </pic:blipFill>
                        <pic:spPr>
                          <a:xfrm>
                            <a:off x="0" y="0"/>
                            <a:ext cx="548298" cy="548298"/>
                          </a:xfrm>
                          <a:prstGeom prst="rect">
                            <a:avLst/>
                          </a:prstGeom>
                        </pic:spPr>
                      </pic:pic>
                    </a:graphicData>
                  </a:graphic>
                </wp:anchor>
              </w:drawing>
            </w:r>
            <w:r>
              <w:t>Software programs that highlight stereotypical gendered words may help counteract this effect. Use programs like gender decoder to remove words or replace them with more neutral descriptions.</w:t>
            </w:r>
          </w:p>
          <w:p w14:paraId="42EB457E" w14:textId="13CCDEA1" w:rsidR="00D130F1" w:rsidRDefault="00D130F1" w:rsidP="003E48B9">
            <w:pPr>
              <w:spacing w:after="160" w:line="259" w:lineRule="auto"/>
              <w:ind w:left="1052"/>
              <w:cnfStyle w:val="000000000000" w:firstRow="0" w:lastRow="0" w:firstColumn="0" w:lastColumn="0" w:oddVBand="0" w:evenVBand="0" w:oddHBand="0" w:evenHBand="0" w:firstRowFirstColumn="0" w:firstRowLastColumn="0" w:lastRowFirstColumn="0" w:lastRowLastColumn="0"/>
            </w:pPr>
            <w:r>
              <w:t>Reduce job requirements and focus only on essential skills and qualifications.</w:t>
            </w:r>
          </w:p>
        </w:tc>
      </w:tr>
    </w:tbl>
    <w:p w14:paraId="416C49A3" w14:textId="7CA54738" w:rsidR="00A80DAE" w:rsidRDefault="00A80DAE" w:rsidP="00A80DAE">
      <w:pPr>
        <w:spacing w:after="160" w:line="259"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887"/>
      </w:tblGrid>
      <w:tr w:rsidR="00534B0F" w:rsidRPr="00590756" w14:paraId="31E7E17B" w14:textId="77777777" w:rsidTr="00972208">
        <w:tc>
          <w:tcPr>
            <w:tcW w:w="1129" w:type="dxa"/>
            <w:shd w:val="clear" w:color="auto" w:fill="auto"/>
            <w:vAlign w:val="center"/>
          </w:tcPr>
          <w:p w14:paraId="3CC2D154" w14:textId="77777777" w:rsidR="00534B0F" w:rsidRPr="00590756" w:rsidRDefault="00534B0F" w:rsidP="00972208">
            <w:pPr>
              <w:spacing w:after="160" w:line="259" w:lineRule="auto"/>
              <w:rPr>
                <w:b/>
                <w:bCs/>
              </w:rPr>
            </w:pPr>
            <w:r w:rsidRPr="00BC2126">
              <w:rPr>
                <w:b/>
                <w:bCs/>
                <w:noProof/>
              </w:rPr>
              <w:drawing>
                <wp:inline distT="0" distB="0" distL="0" distR="0" wp14:anchorId="3586A1F7" wp14:editId="701351E1">
                  <wp:extent cx="525831" cy="541606"/>
                  <wp:effectExtent l="0" t="0" r="7620" b="0"/>
                  <wp:docPr id="56" name="Picture 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a:extLst>
                              <a:ext uri="{C183D7F6-B498-43B3-948B-1728B52AA6E4}">
                                <adec:decorative xmlns:adec="http://schemas.microsoft.com/office/drawing/2017/decorative" val="1"/>
                              </a:ext>
                            </a:extLst>
                          </pic:cNvPr>
                          <pic:cNvPicPr/>
                        </pic:nvPicPr>
                        <pic:blipFill>
                          <a:blip r:embed="rId33"/>
                          <a:stretch>
                            <a:fillRect/>
                          </a:stretch>
                        </pic:blipFill>
                        <pic:spPr>
                          <a:xfrm>
                            <a:off x="0" y="0"/>
                            <a:ext cx="532720" cy="548702"/>
                          </a:xfrm>
                          <a:prstGeom prst="rect">
                            <a:avLst/>
                          </a:prstGeom>
                        </pic:spPr>
                      </pic:pic>
                    </a:graphicData>
                  </a:graphic>
                </wp:inline>
              </w:drawing>
            </w:r>
          </w:p>
        </w:tc>
        <w:tc>
          <w:tcPr>
            <w:tcW w:w="7887" w:type="dxa"/>
            <w:shd w:val="clear" w:color="auto" w:fill="051532"/>
            <w:vAlign w:val="center"/>
          </w:tcPr>
          <w:p w14:paraId="18E55B2F" w14:textId="77777777" w:rsidR="00534B0F" w:rsidRPr="00590756" w:rsidRDefault="00534B0F" w:rsidP="00972208">
            <w:pPr>
              <w:spacing w:after="0"/>
              <w:rPr>
                <w:b/>
                <w:bCs/>
              </w:rPr>
            </w:pPr>
            <w:r w:rsidRPr="00590756">
              <w:rPr>
                <w:b/>
                <w:bCs/>
              </w:rPr>
              <w:t xml:space="preserve">Gender bias </w:t>
            </w:r>
            <w:r w:rsidRPr="00BC2126">
              <w:t>– A preference for one gender over the other. Usually, a result of ingrained beliefs about gender roles and stereotypes.</w:t>
            </w:r>
          </w:p>
        </w:tc>
      </w:tr>
      <w:tr w:rsidR="00534B0F" w:rsidRPr="00590756" w14:paraId="5CCCBD4A" w14:textId="77777777" w:rsidTr="00972208">
        <w:tc>
          <w:tcPr>
            <w:tcW w:w="1129" w:type="dxa"/>
            <w:shd w:val="clear" w:color="auto" w:fill="auto"/>
            <w:vAlign w:val="center"/>
          </w:tcPr>
          <w:p w14:paraId="27C2097F" w14:textId="77777777" w:rsidR="00534B0F" w:rsidRPr="00590756" w:rsidRDefault="00534B0F" w:rsidP="00972208">
            <w:pPr>
              <w:spacing w:after="160" w:line="259" w:lineRule="auto"/>
              <w:rPr>
                <w:b/>
                <w:bCs/>
              </w:rPr>
            </w:pPr>
            <w:r w:rsidRPr="00BC2126">
              <w:rPr>
                <w:b/>
                <w:bCs/>
                <w:noProof/>
              </w:rPr>
              <w:drawing>
                <wp:inline distT="0" distB="0" distL="0" distR="0" wp14:anchorId="6C495419" wp14:editId="3039258B">
                  <wp:extent cx="522263" cy="506437"/>
                  <wp:effectExtent l="0" t="0" r="0" b="8255"/>
                  <wp:docPr id="57" name="Picture 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a:extLst>
                              <a:ext uri="{C183D7F6-B498-43B3-948B-1728B52AA6E4}">
                                <adec:decorative xmlns:adec="http://schemas.microsoft.com/office/drawing/2017/decorative" val="1"/>
                              </a:ext>
                            </a:extLst>
                          </pic:cNvPr>
                          <pic:cNvPicPr/>
                        </pic:nvPicPr>
                        <pic:blipFill>
                          <a:blip r:embed="rId34"/>
                          <a:stretch>
                            <a:fillRect/>
                          </a:stretch>
                        </pic:blipFill>
                        <pic:spPr>
                          <a:xfrm>
                            <a:off x="0" y="0"/>
                            <a:ext cx="525655" cy="509726"/>
                          </a:xfrm>
                          <a:prstGeom prst="rect">
                            <a:avLst/>
                          </a:prstGeom>
                        </pic:spPr>
                      </pic:pic>
                    </a:graphicData>
                  </a:graphic>
                </wp:inline>
              </w:drawing>
            </w:r>
          </w:p>
        </w:tc>
        <w:tc>
          <w:tcPr>
            <w:tcW w:w="7887" w:type="dxa"/>
            <w:vAlign w:val="center"/>
          </w:tcPr>
          <w:p w14:paraId="59F3107F" w14:textId="77777777" w:rsidR="00534B0F" w:rsidRPr="00590756" w:rsidRDefault="00534B0F" w:rsidP="00972208">
            <w:pPr>
              <w:spacing w:after="0"/>
              <w:rPr>
                <w:b/>
                <w:bCs/>
              </w:rPr>
            </w:pPr>
            <w:r w:rsidRPr="00590756">
              <w:rPr>
                <w:b/>
                <w:bCs/>
              </w:rPr>
              <w:t xml:space="preserve">Affinity bias </w:t>
            </w:r>
            <w:r w:rsidRPr="00BC2126">
              <w:t>– A tendency to gravitate toward people who share our interests, beliefs, and backgrounds.</w:t>
            </w:r>
          </w:p>
        </w:tc>
      </w:tr>
    </w:tbl>
    <w:p w14:paraId="170E6365" w14:textId="77777777" w:rsidR="00534B0F" w:rsidRDefault="00534B0F" w:rsidP="00A80DAE">
      <w:pPr>
        <w:spacing w:after="160" w:line="259" w:lineRule="auto"/>
      </w:pPr>
    </w:p>
    <w:tbl>
      <w:tblPr>
        <w:tblStyle w:val="DESE"/>
        <w:tblW w:w="0" w:type="auto"/>
        <w:tblLook w:val="04A0" w:firstRow="1" w:lastRow="0" w:firstColumn="1" w:lastColumn="0" w:noHBand="0" w:noVBand="1"/>
      </w:tblPr>
      <w:tblGrid>
        <w:gridCol w:w="4508"/>
        <w:gridCol w:w="4508"/>
      </w:tblGrid>
      <w:tr w:rsidR="00D83B15" w:rsidRPr="00D83B15" w14:paraId="5F0E2EB3" w14:textId="77777777" w:rsidTr="00D83B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7504BC54" w14:textId="21A3BADA" w:rsidR="00D83B15" w:rsidRPr="00D83B15" w:rsidRDefault="00534B0F" w:rsidP="00A80DAE">
            <w:pPr>
              <w:spacing w:after="160" w:line="259" w:lineRule="auto"/>
              <w:rPr>
                <w:b/>
                <w:bCs/>
              </w:rPr>
            </w:pPr>
            <w:r>
              <w:rPr>
                <w:b/>
                <w:bCs/>
              </w:rPr>
              <w:t xml:space="preserve">2. </w:t>
            </w:r>
            <w:r w:rsidR="00D83B15" w:rsidRPr="00D83B15">
              <w:rPr>
                <w:b/>
                <w:bCs/>
              </w:rPr>
              <w:t>Hiring</w:t>
            </w:r>
          </w:p>
        </w:tc>
        <w:tc>
          <w:tcPr>
            <w:tcW w:w="4508" w:type="dxa"/>
          </w:tcPr>
          <w:p w14:paraId="51B9C6D8" w14:textId="778E0C98" w:rsidR="00D83B15" w:rsidRPr="00D83B15" w:rsidRDefault="00D83B15" w:rsidP="00A80DAE">
            <w:pPr>
              <w:spacing w:after="160" w:line="259" w:lineRule="auto"/>
              <w:cnfStyle w:val="100000000000" w:firstRow="1" w:lastRow="0" w:firstColumn="0" w:lastColumn="0" w:oddVBand="0" w:evenVBand="0" w:oddHBand="0" w:evenHBand="0" w:firstRowFirstColumn="0" w:firstRowLastColumn="0" w:lastRowFirstColumn="0" w:lastRowLastColumn="0"/>
              <w:rPr>
                <w:bCs/>
              </w:rPr>
            </w:pPr>
          </w:p>
        </w:tc>
      </w:tr>
      <w:tr w:rsidR="00D130F1" w14:paraId="77E1C9DA" w14:textId="77777777" w:rsidTr="006A7870">
        <w:trPr>
          <w:trHeight w:val="6123"/>
        </w:trPr>
        <w:tc>
          <w:tcPr>
            <w:cnfStyle w:val="001000000000" w:firstRow="0" w:lastRow="0" w:firstColumn="1" w:lastColumn="0" w:oddVBand="0" w:evenVBand="0" w:oddHBand="0" w:evenHBand="0" w:firstRowFirstColumn="0" w:firstRowLastColumn="0" w:lastRowFirstColumn="0" w:lastRowLastColumn="0"/>
            <w:tcW w:w="4508" w:type="dxa"/>
            <w:vAlign w:val="top"/>
          </w:tcPr>
          <w:p w14:paraId="3147081A" w14:textId="568F3EB9" w:rsidR="00D130F1" w:rsidRDefault="00D130F1" w:rsidP="003E48B9">
            <w:pPr>
              <w:spacing w:after="160" w:line="259" w:lineRule="auto"/>
              <w:ind w:left="1307"/>
            </w:pPr>
            <w:r>
              <w:rPr>
                <w:noProof/>
              </w:rPr>
              <w:drawing>
                <wp:anchor distT="0" distB="0" distL="114300" distR="114300" simplePos="0" relativeHeight="251788288" behindDoc="1" locked="0" layoutInCell="1" allowOverlap="1" wp14:anchorId="610C38ED" wp14:editId="66DDE0BA">
                  <wp:simplePos x="0" y="0"/>
                  <wp:positionH relativeFrom="column">
                    <wp:posOffset>-65405</wp:posOffset>
                  </wp:positionH>
                  <wp:positionV relativeFrom="paragraph">
                    <wp:posOffset>586</wp:posOffset>
                  </wp:positionV>
                  <wp:extent cx="752475" cy="752475"/>
                  <wp:effectExtent l="0" t="0" r="0" b="0"/>
                  <wp:wrapSquare wrapText="bothSides"/>
                  <wp:docPr id="39" name="Graphic 3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phic 39">
                            <a:extLst>
                              <a:ext uri="{C183D7F6-B498-43B3-948B-1728B52AA6E4}">
                                <adec:decorative xmlns:adec="http://schemas.microsoft.com/office/drawing/2017/decorative" val="1"/>
                              </a:ext>
                            </a:extLst>
                          </pic:cNvPr>
                          <pic:cNvPicPr/>
                        </pic:nvPicPr>
                        <pic:blipFill>
                          <a:blip r:embed="rId29">
                            <a:extLst>
                              <a:ext uri="{96DAC541-7B7A-43D3-8B79-37D633B846F1}">
                                <asvg:svgBlip xmlns:asvg="http://schemas.microsoft.com/office/drawing/2016/SVG/main" r:embed="rId30"/>
                              </a:ext>
                            </a:extLst>
                          </a:blip>
                          <a:stretch>
                            <a:fillRect/>
                          </a:stretch>
                        </pic:blipFill>
                        <pic:spPr>
                          <a:xfrm>
                            <a:off x="0" y="0"/>
                            <a:ext cx="752475" cy="752475"/>
                          </a:xfrm>
                          <a:prstGeom prst="rect">
                            <a:avLst/>
                          </a:prstGeom>
                        </pic:spPr>
                      </pic:pic>
                    </a:graphicData>
                  </a:graphic>
                  <wp14:sizeRelH relativeFrom="margin">
                    <wp14:pctWidth>0</wp14:pctWidth>
                  </wp14:sizeRelH>
                  <wp14:sizeRelV relativeFrom="margin">
                    <wp14:pctHeight>0</wp14:pctHeight>
                  </wp14:sizeRelV>
                </wp:anchor>
              </w:drawing>
            </w:r>
            <w:r>
              <w:t>Studies show that women, LGBTIQA+ candidates, individuals with disabilities and older people are less likely to be hired than their peers. A bias for likability and natural chemistry is one of the most difficult to bust.</w:t>
            </w:r>
          </w:p>
          <w:p w14:paraId="3E2267E3" w14:textId="50663179" w:rsidR="00D130F1" w:rsidRDefault="00D130F1" w:rsidP="003E48B9">
            <w:pPr>
              <w:spacing w:after="160" w:line="259" w:lineRule="auto"/>
              <w:ind w:left="1307"/>
            </w:pPr>
            <w:r>
              <w:rPr>
                <w:noProof/>
              </w:rPr>
              <w:drawing>
                <wp:anchor distT="0" distB="0" distL="114300" distR="114300" simplePos="0" relativeHeight="251790336" behindDoc="1" locked="0" layoutInCell="1" allowOverlap="1" wp14:anchorId="031B10E4" wp14:editId="69031DC1">
                  <wp:simplePos x="0" y="0"/>
                  <wp:positionH relativeFrom="column">
                    <wp:posOffset>-65405</wp:posOffset>
                  </wp:positionH>
                  <wp:positionV relativeFrom="paragraph">
                    <wp:posOffset>61644</wp:posOffset>
                  </wp:positionV>
                  <wp:extent cx="752475" cy="752475"/>
                  <wp:effectExtent l="0" t="0" r="0" b="0"/>
                  <wp:wrapSquare wrapText="bothSides"/>
                  <wp:docPr id="40" name="Graphic 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a:extLst>
                              <a:ext uri="{C183D7F6-B498-43B3-948B-1728B52AA6E4}">
                                <adec:decorative xmlns:adec="http://schemas.microsoft.com/office/drawing/2017/decorative" val="1"/>
                              </a:ext>
                            </a:extLst>
                          </pic:cNvPr>
                          <pic:cNvPicPr/>
                        </pic:nvPicPr>
                        <pic:blipFill>
                          <a:blip r:embed="rId29">
                            <a:extLst>
                              <a:ext uri="{96DAC541-7B7A-43D3-8B79-37D633B846F1}">
                                <asvg:svgBlip xmlns:asvg="http://schemas.microsoft.com/office/drawing/2016/SVG/main" r:embed="rId30"/>
                              </a:ext>
                            </a:extLst>
                          </a:blip>
                          <a:stretch>
                            <a:fillRect/>
                          </a:stretch>
                        </pic:blipFill>
                        <pic:spPr>
                          <a:xfrm>
                            <a:off x="0" y="0"/>
                            <a:ext cx="752475" cy="752475"/>
                          </a:xfrm>
                          <a:prstGeom prst="rect">
                            <a:avLst/>
                          </a:prstGeom>
                        </pic:spPr>
                      </pic:pic>
                    </a:graphicData>
                  </a:graphic>
                  <wp14:sizeRelH relativeFrom="margin">
                    <wp14:pctWidth>0</wp14:pctWidth>
                  </wp14:sizeRelH>
                  <wp14:sizeRelV relativeFrom="margin">
                    <wp14:pctHeight>0</wp14:pctHeight>
                  </wp14:sizeRelV>
                </wp:anchor>
              </w:drawing>
            </w:r>
            <w:r>
              <w:t>In hiring processes, mothers are less likely to receive a call back from potential employers, even when their resumes are identical to those of male applicants or childless women.</w:t>
            </w:r>
          </w:p>
        </w:tc>
        <w:tc>
          <w:tcPr>
            <w:tcW w:w="4508" w:type="dxa"/>
            <w:vAlign w:val="top"/>
          </w:tcPr>
          <w:p w14:paraId="069F7056" w14:textId="1FA6D9E6" w:rsidR="00D130F1" w:rsidRDefault="00D130F1" w:rsidP="003E48B9">
            <w:pPr>
              <w:spacing w:after="160" w:line="259" w:lineRule="auto"/>
              <w:ind w:left="1052"/>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89312" behindDoc="0" locked="0" layoutInCell="1" allowOverlap="1" wp14:anchorId="22F3C758" wp14:editId="37995B51">
                  <wp:simplePos x="0" y="0"/>
                  <wp:positionH relativeFrom="column">
                    <wp:posOffset>-8255</wp:posOffset>
                  </wp:positionH>
                  <wp:positionV relativeFrom="paragraph">
                    <wp:posOffset>-192405</wp:posOffset>
                  </wp:positionV>
                  <wp:extent cx="548005" cy="548005"/>
                  <wp:effectExtent l="0" t="0" r="4445" b="0"/>
                  <wp:wrapSquare wrapText="bothSides"/>
                  <wp:docPr id="42" name="Graphic 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a:extLst>
                              <a:ext uri="{C183D7F6-B498-43B3-948B-1728B52AA6E4}">
                                <adec:decorative xmlns:adec="http://schemas.microsoft.com/office/drawing/2017/decorative" val="1"/>
                              </a:ext>
                            </a:extLst>
                          </pic:cNvPr>
                          <pic:cNvPicPr/>
                        </pic:nvPicPr>
                        <pic:blipFill>
                          <a:blip r:embed="rId31">
                            <a:extLst>
                              <a:ext uri="{96DAC541-7B7A-43D3-8B79-37D633B846F1}">
                                <asvg:svgBlip xmlns:asvg="http://schemas.microsoft.com/office/drawing/2016/SVG/main" r:embed="rId32"/>
                              </a:ext>
                            </a:extLst>
                          </a:blip>
                          <a:stretch>
                            <a:fillRect/>
                          </a:stretch>
                        </pic:blipFill>
                        <pic:spPr>
                          <a:xfrm>
                            <a:off x="0" y="0"/>
                            <a:ext cx="548005" cy="548005"/>
                          </a:xfrm>
                          <a:prstGeom prst="rect">
                            <a:avLst/>
                          </a:prstGeom>
                        </pic:spPr>
                      </pic:pic>
                    </a:graphicData>
                  </a:graphic>
                  <wp14:sizeRelH relativeFrom="margin">
                    <wp14:pctWidth>0</wp14:pctWidth>
                  </wp14:sizeRelH>
                  <wp14:sizeRelV relativeFrom="margin">
                    <wp14:pctHeight>0</wp14:pctHeight>
                  </wp14:sizeRelV>
                </wp:anchor>
              </w:drawing>
            </w:r>
            <w:r>
              <w:t>A blind, systematic process for reviewing applications and resumes will help you remain focused on the candidate’s qualifications and talents, as opposed to demographic characteristics.</w:t>
            </w:r>
          </w:p>
          <w:p w14:paraId="2AF6CEF6" w14:textId="43AC8B40" w:rsidR="00D130F1" w:rsidRDefault="00D130F1" w:rsidP="003E48B9">
            <w:pPr>
              <w:spacing w:after="160" w:line="259" w:lineRule="auto"/>
              <w:ind w:left="1052"/>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91360" behindDoc="0" locked="0" layoutInCell="1" allowOverlap="1" wp14:anchorId="399C66BF" wp14:editId="115102FA">
                  <wp:simplePos x="0" y="0"/>
                  <wp:positionH relativeFrom="column">
                    <wp:posOffset>-30431</wp:posOffset>
                  </wp:positionH>
                  <wp:positionV relativeFrom="paragraph">
                    <wp:posOffset>53975</wp:posOffset>
                  </wp:positionV>
                  <wp:extent cx="548005" cy="548005"/>
                  <wp:effectExtent l="0" t="0" r="4445" b="0"/>
                  <wp:wrapSquare wrapText="bothSides"/>
                  <wp:docPr id="43" name="Graphic 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a:extLst>
                              <a:ext uri="{C183D7F6-B498-43B3-948B-1728B52AA6E4}">
                                <adec:decorative xmlns:adec="http://schemas.microsoft.com/office/drawing/2017/decorative" val="1"/>
                              </a:ext>
                            </a:extLst>
                          </pic:cNvPr>
                          <pic:cNvPicPr/>
                        </pic:nvPicPr>
                        <pic:blipFill>
                          <a:blip r:embed="rId31">
                            <a:extLst>
                              <a:ext uri="{96DAC541-7B7A-43D3-8B79-37D633B846F1}">
                                <asvg:svgBlip xmlns:asvg="http://schemas.microsoft.com/office/drawing/2016/SVG/main" r:embed="rId32"/>
                              </a:ext>
                            </a:extLst>
                          </a:blip>
                          <a:stretch>
                            <a:fillRect/>
                          </a:stretch>
                        </pic:blipFill>
                        <pic:spPr>
                          <a:xfrm>
                            <a:off x="0" y="0"/>
                            <a:ext cx="548005" cy="548005"/>
                          </a:xfrm>
                          <a:prstGeom prst="rect">
                            <a:avLst/>
                          </a:prstGeom>
                        </pic:spPr>
                      </pic:pic>
                    </a:graphicData>
                  </a:graphic>
                  <wp14:sizeRelH relativeFrom="margin">
                    <wp14:pctWidth>0</wp14:pctWidth>
                  </wp14:sizeRelH>
                  <wp14:sizeRelV relativeFrom="margin">
                    <wp14:pctHeight>0</wp14:pctHeight>
                  </wp14:sizeRelV>
                </wp:anchor>
              </w:drawing>
            </w:r>
            <w:r>
              <w:t>Asking candidates to solve a work-related problem or skills test that mimic the kinds of tasks candidates will be doing can help you focus on the quality of a candidate’s work as opposed to unconsciously judging them on appearance, gender, age or personality.</w:t>
            </w:r>
          </w:p>
          <w:p w14:paraId="48F847A8" w14:textId="4D66E5C0" w:rsidR="00D130F1" w:rsidRDefault="00D130F1" w:rsidP="003E48B9">
            <w:pPr>
              <w:spacing w:after="160" w:line="259" w:lineRule="auto"/>
              <w:ind w:left="1052"/>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92384" behindDoc="0" locked="0" layoutInCell="1" allowOverlap="1" wp14:anchorId="7C2435DC" wp14:editId="6BEBEE69">
                  <wp:simplePos x="0" y="0"/>
                  <wp:positionH relativeFrom="column">
                    <wp:posOffset>-9525</wp:posOffset>
                  </wp:positionH>
                  <wp:positionV relativeFrom="paragraph">
                    <wp:posOffset>55294</wp:posOffset>
                  </wp:positionV>
                  <wp:extent cx="548005" cy="548005"/>
                  <wp:effectExtent l="0" t="0" r="4445" b="0"/>
                  <wp:wrapSquare wrapText="bothSides"/>
                  <wp:docPr id="44" name="Graphic 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a:extLst>
                              <a:ext uri="{C183D7F6-B498-43B3-948B-1728B52AA6E4}">
                                <adec:decorative xmlns:adec="http://schemas.microsoft.com/office/drawing/2017/decorative" val="1"/>
                              </a:ext>
                            </a:extLst>
                          </pic:cNvPr>
                          <pic:cNvPicPr/>
                        </pic:nvPicPr>
                        <pic:blipFill>
                          <a:blip r:embed="rId31">
                            <a:extLst>
                              <a:ext uri="{96DAC541-7B7A-43D3-8B79-37D633B846F1}">
                                <asvg:svgBlip xmlns:asvg="http://schemas.microsoft.com/office/drawing/2016/SVG/main" r:embed="rId32"/>
                              </a:ext>
                            </a:extLst>
                          </a:blip>
                          <a:stretch>
                            <a:fillRect/>
                          </a:stretch>
                        </pic:blipFill>
                        <pic:spPr>
                          <a:xfrm>
                            <a:off x="0" y="0"/>
                            <a:ext cx="548005" cy="548005"/>
                          </a:xfrm>
                          <a:prstGeom prst="rect">
                            <a:avLst/>
                          </a:prstGeom>
                        </pic:spPr>
                      </pic:pic>
                    </a:graphicData>
                  </a:graphic>
                  <wp14:sizeRelH relativeFrom="margin">
                    <wp14:pctWidth>0</wp14:pctWidth>
                  </wp14:sizeRelH>
                  <wp14:sizeRelV relativeFrom="margin">
                    <wp14:pctHeight>0</wp14:pctHeight>
                  </wp14:sizeRelV>
                </wp:anchor>
              </w:drawing>
            </w:r>
            <w:r>
              <w:t>Use an interview scorecard that grades candidate responses to questions on a predetermined scale. Ideally, the interview score card will be an independent data point linked to an anonymous CV review and work sample.</w:t>
            </w:r>
          </w:p>
        </w:tc>
      </w:tr>
    </w:tbl>
    <w:p w14:paraId="7F73CA27" w14:textId="62ECA16F" w:rsidR="00F438F7" w:rsidRDefault="00F438F7" w:rsidP="00A80DAE">
      <w:pPr>
        <w:spacing w:after="160" w:line="259"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887"/>
      </w:tblGrid>
      <w:tr w:rsidR="00534B0F" w:rsidRPr="00590756" w14:paraId="7746C035" w14:textId="77777777" w:rsidTr="00972208">
        <w:tc>
          <w:tcPr>
            <w:tcW w:w="1129" w:type="dxa"/>
            <w:shd w:val="clear" w:color="auto" w:fill="auto"/>
            <w:vAlign w:val="center"/>
          </w:tcPr>
          <w:p w14:paraId="646CF00C" w14:textId="77777777" w:rsidR="00534B0F" w:rsidRPr="00590756" w:rsidRDefault="00534B0F" w:rsidP="00972208">
            <w:pPr>
              <w:spacing w:after="160" w:line="259" w:lineRule="auto"/>
              <w:rPr>
                <w:b/>
                <w:bCs/>
              </w:rPr>
            </w:pPr>
            <w:r w:rsidRPr="00BC2126">
              <w:rPr>
                <w:b/>
                <w:bCs/>
                <w:noProof/>
              </w:rPr>
              <w:lastRenderedPageBreak/>
              <w:drawing>
                <wp:inline distT="0" distB="0" distL="0" distR="0" wp14:anchorId="5BD07780" wp14:editId="1B620244">
                  <wp:extent cx="513471" cy="555818"/>
                  <wp:effectExtent l="0" t="0" r="1270" b="0"/>
                  <wp:docPr id="58" name="Picture 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a:extLst>
                              <a:ext uri="{C183D7F6-B498-43B3-948B-1728B52AA6E4}">
                                <adec:decorative xmlns:adec="http://schemas.microsoft.com/office/drawing/2017/decorative" val="1"/>
                              </a:ext>
                            </a:extLst>
                          </pic:cNvPr>
                          <pic:cNvPicPr/>
                        </pic:nvPicPr>
                        <pic:blipFill>
                          <a:blip r:embed="rId35"/>
                          <a:stretch>
                            <a:fillRect/>
                          </a:stretch>
                        </pic:blipFill>
                        <pic:spPr>
                          <a:xfrm>
                            <a:off x="0" y="0"/>
                            <a:ext cx="516579" cy="559183"/>
                          </a:xfrm>
                          <a:prstGeom prst="rect">
                            <a:avLst/>
                          </a:prstGeom>
                        </pic:spPr>
                      </pic:pic>
                    </a:graphicData>
                  </a:graphic>
                </wp:inline>
              </w:drawing>
            </w:r>
          </w:p>
        </w:tc>
        <w:tc>
          <w:tcPr>
            <w:tcW w:w="7887" w:type="dxa"/>
            <w:shd w:val="clear" w:color="auto" w:fill="051532"/>
            <w:vAlign w:val="center"/>
          </w:tcPr>
          <w:p w14:paraId="4241F452" w14:textId="77777777" w:rsidR="00534B0F" w:rsidRPr="00590756" w:rsidRDefault="00534B0F" w:rsidP="00972208">
            <w:pPr>
              <w:spacing w:after="0"/>
              <w:rPr>
                <w:b/>
                <w:bCs/>
              </w:rPr>
            </w:pPr>
            <w:r w:rsidRPr="00590756">
              <w:rPr>
                <w:b/>
                <w:bCs/>
              </w:rPr>
              <w:t xml:space="preserve">Prove it Again bias </w:t>
            </w:r>
            <w:r w:rsidRPr="00BC2126">
              <w:t>– Groups stereotyped as less competent – including women, individuals with disability, older Australians and LGBTIQA+ have to prove themselves over and over.</w:t>
            </w:r>
          </w:p>
        </w:tc>
      </w:tr>
      <w:tr w:rsidR="00534B0F" w:rsidRPr="00590756" w14:paraId="45B7C59E" w14:textId="77777777" w:rsidTr="00972208">
        <w:tc>
          <w:tcPr>
            <w:tcW w:w="1129" w:type="dxa"/>
            <w:shd w:val="clear" w:color="auto" w:fill="auto"/>
            <w:vAlign w:val="center"/>
          </w:tcPr>
          <w:p w14:paraId="7048A9F6" w14:textId="77777777" w:rsidR="00534B0F" w:rsidRPr="00590756" w:rsidRDefault="00534B0F" w:rsidP="00972208">
            <w:pPr>
              <w:spacing w:after="160" w:line="259" w:lineRule="auto"/>
              <w:rPr>
                <w:b/>
                <w:bCs/>
              </w:rPr>
            </w:pPr>
            <w:r w:rsidRPr="00BC2126">
              <w:rPr>
                <w:b/>
                <w:bCs/>
                <w:noProof/>
              </w:rPr>
              <w:drawing>
                <wp:inline distT="0" distB="0" distL="0" distR="0" wp14:anchorId="0004C04E" wp14:editId="19FDAA18">
                  <wp:extent cx="513080" cy="508098"/>
                  <wp:effectExtent l="0" t="0" r="1270" b="6350"/>
                  <wp:docPr id="59" name="Picture 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a:extLst>
                              <a:ext uri="{C183D7F6-B498-43B3-948B-1728B52AA6E4}">
                                <adec:decorative xmlns:adec="http://schemas.microsoft.com/office/drawing/2017/decorative" val="1"/>
                              </a:ext>
                            </a:extLst>
                          </pic:cNvPr>
                          <pic:cNvPicPr/>
                        </pic:nvPicPr>
                        <pic:blipFill>
                          <a:blip r:embed="rId36"/>
                          <a:stretch>
                            <a:fillRect/>
                          </a:stretch>
                        </pic:blipFill>
                        <pic:spPr>
                          <a:xfrm>
                            <a:off x="0" y="0"/>
                            <a:ext cx="516421" cy="511407"/>
                          </a:xfrm>
                          <a:prstGeom prst="rect">
                            <a:avLst/>
                          </a:prstGeom>
                        </pic:spPr>
                      </pic:pic>
                    </a:graphicData>
                  </a:graphic>
                </wp:inline>
              </w:drawing>
            </w:r>
          </w:p>
        </w:tc>
        <w:tc>
          <w:tcPr>
            <w:tcW w:w="7887" w:type="dxa"/>
            <w:vAlign w:val="center"/>
          </w:tcPr>
          <w:p w14:paraId="2EAD342F" w14:textId="77777777" w:rsidR="00534B0F" w:rsidRPr="00590756" w:rsidRDefault="00534B0F" w:rsidP="00972208">
            <w:pPr>
              <w:spacing w:after="0"/>
              <w:rPr>
                <w:b/>
                <w:bCs/>
              </w:rPr>
            </w:pPr>
            <w:r w:rsidRPr="00590756">
              <w:rPr>
                <w:b/>
                <w:bCs/>
              </w:rPr>
              <w:t xml:space="preserve">Maternal wall bias </w:t>
            </w:r>
            <w:r w:rsidRPr="00BC2126">
              <w:t>– Women with children see their commitment and competence questioned or face disapproval for being too career focused.</w:t>
            </w:r>
          </w:p>
        </w:tc>
      </w:tr>
      <w:tr w:rsidR="00534B0F" w:rsidRPr="00590756" w14:paraId="477B2F40" w14:textId="77777777" w:rsidTr="00972208">
        <w:tc>
          <w:tcPr>
            <w:tcW w:w="1129" w:type="dxa"/>
            <w:shd w:val="clear" w:color="auto" w:fill="auto"/>
            <w:vAlign w:val="center"/>
          </w:tcPr>
          <w:p w14:paraId="3625105F" w14:textId="77777777" w:rsidR="00534B0F" w:rsidRPr="00590756" w:rsidRDefault="00534B0F" w:rsidP="00972208">
            <w:pPr>
              <w:spacing w:after="160" w:line="259" w:lineRule="auto"/>
              <w:rPr>
                <w:b/>
                <w:bCs/>
              </w:rPr>
            </w:pPr>
            <w:r w:rsidRPr="00BC2126">
              <w:rPr>
                <w:noProof/>
              </w:rPr>
              <w:drawing>
                <wp:inline distT="0" distB="0" distL="0" distR="0" wp14:anchorId="5788107C" wp14:editId="337327D2">
                  <wp:extent cx="513080" cy="533811"/>
                  <wp:effectExtent l="0" t="0" r="1270" b="0"/>
                  <wp:docPr id="61" name="Picture 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a:extLst>
                              <a:ext uri="{C183D7F6-B498-43B3-948B-1728B52AA6E4}">
                                <adec:decorative xmlns:adec="http://schemas.microsoft.com/office/drawing/2017/decorative" val="1"/>
                              </a:ext>
                            </a:extLst>
                          </pic:cNvPr>
                          <pic:cNvPicPr/>
                        </pic:nvPicPr>
                        <pic:blipFill>
                          <a:blip r:embed="rId37"/>
                          <a:stretch>
                            <a:fillRect/>
                          </a:stretch>
                        </pic:blipFill>
                        <pic:spPr>
                          <a:xfrm>
                            <a:off x="0" y="0"/>
                            <a:ext cx="522186" cy="543285"/>
                          </a:xfrm>
                          <a:prstGeom prst="rect">
                            <a:avLst/>
                          </a:prstGeom>
                        </pic:spPr>
                      </pic:pic>
                    </a:graphicData>
                  </a:graphic>
                </wp:inline>
              </w:drawing>
            </w:r>
          </w:p>
        </w:tc>
        <w:tc>
          <w:tcPr>
            <w:tcW w:w="7887" w:type="dxa"/>
            <w:shd w:val="clear" w:color="auto" w:fill="051532"/>
            <w:vAlign w:val="center"/>
          </w:tcPr>
          <w:p w14:paraId="46F1DB69" w14:textId="77777777" w:rsidR="00534B0F" w:rsidRPr="00590756" w:rsidRDefault="00534B0F" w:rsidP="00972208">
            <w:pPr>
              <w:spacing w:after="0"/>
              <w:rPr>
                <w:b/>
                <w:bCs/>
              </w:rPr>
            </w:pPr>
            <w:r w:rsidRPr="00590756">
              <w:rPr>
                <w:b/>
                <w:bCs/>
              </w:rPr>
              <w:t xml:space="preserve">Conformity bias </w:t>
            </w:r>
            <w:r w:rsidRPr="00BC2126">
              <w:t>– We take behavioural cues from the actions of others rather than exercising independent judgement.</w:t>
            </w:r>
          </w:p>
        </w:tc>
      </w:tr>
    </w:tbl>
    <w:p w14:paraId="106DEEC0" w14:textId="77777777" w:rsidR="00534B0F" w:rsidRDefault="00534B0F">
      <w:pPr>
        <w:spacing w:after="160" w:line="259" w:lineRule="auto"/>
      </w:pPr>
    </w:p>
    <w:tbl>
      <w:tblPr>
        <w:tblStyle w:val="DESE"/>
        <w:tblW w:w="0" w:type="auto"/>
        <w:tblLook w:val="04A0" w:firstRow="1" w:lastRow="0" w:firstColumn="1" w:lastColumn="0" w:noHBand="0" w:noVBand="1"/>
      </w:tblPr>
      <w:tblGrid>
        <w:gridCol w:w="4508"/>
        <w:gridCol w:w="4508"/>
      </w:tblGrid>
      <w:tr w:rsidR="00D83B15" w14:paraId="717E2E65" w14:textId="77777777" w:rsidTr="00D83B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3C8637F3" w14:textId="74B539FF" w:rsidR="00D83B15" w:rsidRPr="003E48B9" w:rsidRDefault="00534B0F" w:rsidP="00A80DAE">
            <w:pPr>
              <w:spacing w:after="160" w:line="259" w:lineRule="auto"/>
              <w:rPr>
                <w:b/>
                <w:bCs/>
              </w:rPr>
            </w:pPr>
            <w:r>
              <w:rPr>
                <w:b/>
                <w:bCs/>
              </w:rPr>
              <w:t xml:space="preserve">3. </w:t>
            </w:r>
            <w:r w:rsidR="003E48B9">
              <w:rPr>
                <w:b/>
                <w:bCs/>
              </w:rPr>
              <w:t>Norms</w:t>
            </w:r>
          </w:p>
        </w:tc>
        <w:tc>
          <w:tcPr>
            <w:tcW w:w="4508" w:type="dxa"/>
          </w:tcPr>
          <w:p w14:paraId="041D421E" w14:textId="77777777" w:rsidR="00D83B15" w:rsidRDefault="00D83B15" w:rsidP="00A80DAE">
            <w:pPr>
              <w:spacing w:after="160" w:line="259" w:lineRule="auto"/>
              <w:cnfStyle w:val="100000000000" w:firstRow="1" w:lastRow="0" w:firstColumn="0" w:lastColumn="0" w:oddVBand="0" w:evenVBand="0" w:oddHBand="0" w:evenHBand="0" w:firstRowFirstColumn="0" w:firstRowLastColumn="0" w:lastRowFirstColumn="0" w:lastRowLastColumn="0"/>
            </w:pPr>
          </w:p>
        </w:tc>
      </w:tr>
      <w:tr w:rsidR="00D130F1" w14:paraId="0C7E6ED3" w14:textId="77777777" w:rsidTr="003272E2">
        <w:trPr>
          <w:trHeight w:val="8864"/>
        </w:trPr>
        <w:tc>
          <w:tcPr>
            <w:cnfStyle w:val="001000000000" w:firstRow="0" w:lastRow="0" w:firstColumn="1" w:lastColumn="0" w:oddVBand="0" w:evenVBand="0" w:oddHBand="0" w:evenHBand="0" w:firstRowFirstColumn="0" w:firstRowLastColumn="0" w:lastRowFirstColumn="0" w:lastRowLastColumn="0"/>
            <w:tcW w:w="4508" w:type="dxa"/>
            <w:vAlign w:val="top"/>
          </w:tcPr>
          <w:p w14:paraId="083F6194" w14:textId="77777777" w:rsidR="00D130F1" w:rsidRDefault="00D130F1" w:rsidP="00F438F7">
            <w:pPr>
              <w:spacing w:after="160" w:line="259" w:lineRule="auto"/>
              <w:ind w:left="1307"/>
            </w:pPr>
            <w:r>
              <w:rPr>
                <w:noProof/>
              </w:rPr>
              <w:drawing>
                <wp:anchor distT="0" distB="0" distL="114300" distR="114300" simplePos="0" relativeHeight="251803648" behindDoc="1" locked="0" layoutInCell="1" allowOverlap="1" wp14:anchorId="4DAF52F1" wp14:editId="552617D2">
                  <wp:simplePos x="0" y="0"/>
                  <wp:positionH relativeFrom="column">
                    <wp:posOffset>-65210</wp:posOffset>
                  </wp:positionH>
                  <wp:positionV relativeFrom="paragraph">
                    <wp:posOffset>14068</wp:posOffset>
                  </wp:positionV>
                  <wp:extent cx="752475" cy="752475"/>
                  <wp:effectExtent l="0" t="0" r="0" b="0"/>
                  <wp:wrapSquare wrapText="bothSides"/>
                  <wp:docPr id="45" name="Graphic 4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a:extLst>
                              <a:ext uri="{C183D7F6-B498-43B3-948B-1728B52AA6E4}">
                                <adec:decorative xmlns:adec="http://schemas.microsoft.com/office/drawing/2017/decorative" val="1"/>
                              </a:ext>
                            </a:extLst>
                          </pic:cNvPr>
                          <pic:cNvPicPr/>
                        </pic:nvPicPr>
                        <pic:blipFill>
                          <a:blip r:embed="rId29">
                            <a:extLst>
                              <a:ext uri="{96DAC541-7B7A-43D3-8B79-37D633B846F1}">
                                <asvg:svgBlip xmlns:asvg="http://schemas.microsoft.com/office/drawing/2016/SVG/main" r:embed="rId30"/>
                              </a:ext>
                            </a:extLst>
                          </a:blip>
                          <a:stretch>
                            <a:fillRect/>
                          </a:stretch>
                        </pic:blipFill>
                        <pic:spPr>
                          <a:xfrm>
                            <a:off x="0" y="0"/>
                            <a:ext cx="752475" cy="752475"/>
                          </a:xfrm>
                          <a:prstGeom prst="rect">
                            <a:avLst/>
                          </a:prstGeom>
                        </pic:spPr>
                      </pic:pic>
                    </a:graphicData>
                  </a:graphic>
                  <wp14:sizeRelH relativeFrom="margin">
                    <wp14:pctWidth>0</wp14:pctWidth>
                  </wp14:sizeRelH>
                  <wp14:sizeRelV relativeFrom="margin">
                    <wp14:pctHeight>0</wp14:pctHeight>
                  </wp14:sizeRelV>
                </wp:anchor>
              </w:drawing>
            </w:r>
            <w:r>
              <w:t>Women are 20% more likely than their male colleagues to volunteer for or be assigned ‘office housework’ such as organising, cleaning up after a meeting, scheduling meetings or taking notes. Meanwhile, ‘glamour work’ that leads to networking and promotion opportunities goes disproportionately towards men.</w:t>
            </w:r>
          </w:p>
          <w:p w14:paraId="402A1289" w14:textId="77777777" w:rsidR="00D130F1" w:rsidRDefault="00D130F1" w:rsidP="00002D8A">
            <w:pPr>
              <w:spacing w:after="160" w:line="259" w:lineRule="auto"/>
              <w:ind w:left="1307"/>
            </w:pPr>
            <w:r>
              <w:rPr>
                <w:noProof/>
              </w:rPr>
              <w:drawing>
                <wp:anchor distT="0" distB="0" distL="114300" distR="114300" simplePos="0" relativeHeight="251810816" behindDoc="1" locked="0" layoutInCell="1" allowOverlap="1" wp14:anchorId="4A9D0EB2" wp14:editId="316CBFDD">
                  <wp:simplePos x="0" y="0"/>
                  <wp:positionH relativeFrom="column">
                    <wp:posOffset>-62621</wp:posOffset>
                  </wp:positionH>
                  <wp:positionV relativeFrom="paragraph">
                    <wp:posOffset>537</wp:posOffset>
                  </wp:positionV>
                  <wp:extent cx="752475" cy="752475"/>
                  <wp:effectExtent l="0" t="0" r="0" b="0"/>
                  <wp:wrapSquare wrapText="bothSides"/>
                  <wp:docPr id="46" name="Graphic 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a:extLst>
                              <a:ext uri="{C183D7F6-B498-43B3-948B-1728B52AA6E4}">
                                <adec:decorative xmlns:adec="http://schemas.microsoft.com/office/drawing/2017/decorative" val="1"/>
                              </a:ext>
                            </a:extLst>
                          </pic:cNvPr>
                          <pic:cNvPicPr/>
                        </pic:nvPicPr>
                        <pic:blipFill>
                          <a:blip r:embed="rId29">
                            <a:extLst>
                              <a:ext uri="{96DAC541-7B7A-43D3-8B79-37D633B846F1}">
                                <asvg:svgBlip xmlns:asvg="http://schemas.microsoft.com/office/drawing/2016/SVG/main" r:embed="rId30"/>
                              </a:ext>
                            </a:extLst>
                          </a:blip>
                          <a:stretch>
                            <a:fillRect/>
                          </a:stretch>
                        </pic:blipFill>
                        <pic:spPr>
                          <a:xfrm>
                            <a:off x="0" y="0"/>
                            <a:ext cx="752475" cy="752475"/>
                          </a:xfrm>
                          <a:prstGeom prst="rect">
                            <a:avLst/>
                          </a:prstGeom>
                        </pic:spPr>
                      </pic:pic>
                    </a:graphicData>
                  </a:graphic>
                  <wp14:sizeRelH relativeFrom="margin">
                    <wp14:pctWidth>0</wp14:pctWidth>
                  </wp14:sizeRelH>
                  <wp14:sizeRelV relativeFrom="margin">
                    <wp14:pctHeight>0</wp14:pctHeight>
                  </wp14:sizeRelV>
                </wp:anchor>
              </w:drawing>
            </w:r>
            <w:r>
              <w:t>Women and people of Asian descent are more likely to have been raised believing that they should be communal, modest and helpful. The so called ‘modest mandate’ can lead individuals to hold back their thoughts or to speak in a tentative or deferential way.</w:t>
            </w:r>
          </w:p>
          <w:p w14:paraId="10C6CD0F" w14:textId="2915E850" w:rsidR="00D130F1" w:rsidRDefault="00D130F1" w:rsidP="00A80DAE">
            <w:pPr>
              <w:spacing w:after="160" w:line="259" w:lineRule="auto"/>
            </w:pPr>
            <w:r>
              <w:rPr>
                <w:noProof/>
              </w:rPr>
              <w:drawing>
                <wp:anchor distT="0" distB="0" distL="114300" distR="114300" simplePos="0" relativeHeight="251811840" behindDoc="1" locked="0" layoutInCell="1" allowOverlap="1" wp14:anchorId="487E1709" wp14:editId="34093C54">
                  <wp:simplePos x="0" y="0"/>
                  <wp:positionH relativeFrom="column">
                    <wp:posOffset>-34779</wp:posOffset>
                  </wp:positionH>
                  <wp:positionV relativeFrom="paragraph">
                    <wp:posOffset>14068</wp:posOffset>
                  </wp:positionV>
                  <wp:extent cx="752475" cy="752475"/>
                  <wp:effectExtent l="0" t="0" r="0" b="0"/>
                  <wp:wrapSquare wrapText="bothSides"/>
                  <wp:docPr id="47" name="Graphic 4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a:extLst>
                              <a:ext uri="{C183D7F6-B498-43B3-948B-1728B52AA6E4}">
                                <adec:decorative xmlns:adec="http://schemas.microsoft.com/office/drawing/2017/decorative" val="1"/>
                              </a:ext>
                            </a:extLst>
                          </pic:cNvPr>
                          <pic:cNvPicPr/>
                        </pic:nvPicPr>
                        <pic:blipFill>
                          <a:blip r:embed="rId29">
                            <a:extLst>
                              <a:ext uri="{96DAC541-7B7A-43D3-8B79-37D633B846F1}">
                                <asvg:svgBlip xmlns:asvg="http://schemas.microsoft.com/office/drawing/2016/SVG/main" r:embed="rId30"/>
                              </a:ext>
                            </a:extLst>
                          </a:blip>
                          <a:stretch>
                            <a:fillRect/>
                          </a:stretch>
                        </pic:blipFill>
                        <pic:spPr>
                          <a:xfrm>
                            <a:off x="0" y="0"/>
                            <a:ext cx="752475" cy="752475"/>
                          </a:xfrm>
                          <a:prstGeom prst="rect">
                            <a:avLst/>
                          </a:prstGeom>
                        </pic:spPr>
                      </pic:pic>
                    </a:graphicData>
                  </a:graphic>
                  <wp14:sizeRelH relativeFrom="margin">
                    <wp14:pctWidth>0</wp14:pctWidth>
                  </wp14:sizeRelH>
                  <wp14:sizeRelV relativeFrom="margin">
                    <wp14:pctHeight>0</wp14:pctHeight>
                  </wp14:sizeRelV>
                </wp:anchor>
              </w:drawing>
            </w:r>
            <w:r>
              <w:rPr>
                <w:noProof/>
              </w:rPr>
              <w:t>Research shows that men are more likely than women to dominate conversation, with women typically participating about 25% less often than their male colleagues.</w:t>
            </w:r>
          </w:p>
        </w:tc>
        <w:tc>
          <w:tcPr>
            <w:tcW w:w="4508" w:type="dxa"/>
            <w:vAlign w:val="top"/>
          </w:tcPr>
          <w:p w14:paraId="492F8C70" w14:textId="77777777" w:rsidR="00D130F1" w:rsidRDefault="00D130F1" w:rsidP="00A80DAE">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804672" behindDoc="0" locked="0" layoutInCell="1" allowOverlap="1" wp14:anchorId="29094D09" wp14:editId="615C4173">
                  <wp:simplePos x="0" y="0"/>
                  <wp:positionH relativeFrom="column">
                    <wp:posOffset>684</wp:posOffset>
                  </wp:positionH>
                  <wp:positionV relativeFrom="paragraph">
                    <wp:posOffset>3713</wp:posOffset>
                  </wp:positionV>
                  <wp:extent cx="548005" cy="548005"/>
                  <wp:effectExtent l="0" t="0" r="4445" b="0"/>
                  <wp:wrapSquare wrapText="bothSides"/>
                  <wp:docPr id="48" name="Graphic 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a:extLst>
                              <a:ext uri="{C183D7F6-B498-43B3-948B-1728B52AA6E4}">
                                <adec:decorative xmlns:adec="http://schemas.microsoft.com/office/drawing/2017/decorative" val="1"/>
                              </a:ext>
                            </a:extLst>
                          </pic:cNvPr>
                          <pic:cNvPicPr/>
                        </pic:nvPicPr>
                        <pic:blipFill>
                          <a:blip r:embed="rId31">
                            <a:extLst>
                              <a:ext uri="{96DAC541-7B7A-43D3-8B79-37D633B846F1}">
                                <asvg:svgBlip xmlns:asvg="http://schemas.microsoft.com/office/drawing/2016/SVG/main" r:embed="rId32"/>
                              </a:ext>
                            </a:extLst>
                          </a:blip>
                          <a:stretch>
                            <a:fillRect/>
                          </a:stretch>
                        </pic:blipFill>
                        <pic:spPr>
                          <a:xfrm>
                            <a:off x="0" y="0"/>
                            <a:ext cx="548005" cy="548005"/>
                          </a:xfrm>
                          <a:prstGeom prst="rect">
                            <a:avLst/>
                          </a:prstGeom>
                        </pic:spPr>
                      </pic:pic>
                    </a:graphicData>
                  </a:graphic>
                  <wp14:sizeRelH relativeFrom="margin">
                    <wp14:pctWidth>0</wp14:pctWidth>
                  </wp14:sizeRelH>
                  <wp14:sizeRelV relativeFrom="margin">
                    <wp14:pctHeight>0</wp14:pctHeight>
                  </wp14:sizeRelV>
                </wp:anchor>
              </w:drawing>
            </w:r>
            <w:r>
              <w:t>Systemise office ‘housework’ tasks by creating a spreadsheet or roster to ensure that the load falls equally on all staff.</w:t>
            </w:r>
          </w:p>
          <w:p w14:paraId="46F61AF1" w14:textId="77777777" w:rsidR="00D130F1" w:rsidRDefault="00D130F1" w:rsidP="00A80DAE">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805696" behindDoc="0" locked="0" layoutInCell="1" allowOverlap="1" wp14:anchorId="5ED2DC06" wp14:editId="2B47B7F0">
                  <wp:simplePos x="0" y="0"/>
                  <wp:positionH relativeFrom="column">
                    <wp:posOffset>-27451</wp:posOffset>
                  </wp:positionH>
                  <wp:positionV relativeFrom="paragraph">
                    <wp:posOffset>587</wp:posOffset>
                  </wp:positionV>
                  <wp:extent cx="548005" cy="548005"/>
                  <wp:effectExtent l="0" t="0" r="4445" b="0"/>
                  <wp:wrapSquare wrapText="bothSides"/>
                  <wp:docPr id="49" name="Graphic 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a:extLst>
                              <a:ext uri="{C183D7F6-B498-43B3-948B-1728B52AA6E4}">
                                <adec:decorative xmlns:adec="http://schemas.microsoft.com/office/drawing/2017/decorative" val="1"/>
                              </a:ext>
                            </a:extLst>
                          </pic:cNvPr>
                          <pic:cNvPicPr/>
                        </pic:nvPicPr>
                        <pic:blipFill>
                          <a:blip r:embed="rId31">
                            <a:extLst>
                              <a:ext uri="{96DAC541-7B7A-43D3-8B79-37D633B846F1}">
                                <asvg:svgBlip xmlns:asvg="http://schemas.microsoft.com/office/drawing/2016/SVG/main" r:embed="rId32"/>
                              </a:ext>
                            </a:extLst>
                          </a:blip>
                          <a:stretch>
                            <a:fillRect/>
                          </a:stretch>
                        </pic:blipFill>
                        <pic:spPr>
                          <a:xfrm>
                            <a:off x="0" y="0"/>
                            <a:ext cx="548005" cy="548005"/>
                          </a:xfrm>
                          <a:prstGeom prst="rect">
                            <a:avLst/>
                          </a:prstGeom>
                        </pic:spPr>
                      </pic:pic>
                    </a:graphicData>
                  </a:graphic>
                  <wp14:sizeRelH relativeFrom="margin">
                    <wp14:pctWidth>0</wp14:pctWidth>
                  </wp14:sizeRelH>
                  <wp14:sizeRelV relativeFrom="margin">
                    <wp14:pctHeight>0</wp14:pctHeight>
                  </wp14:sizeRelV>
                </wp:anchor>
              </w:drawing>
            </w:r>
            <w:r>
              <w:t>Create mechanisms to track and reward lower profile contributions, including recognising staff mentoring in performance reviews.</w:t>
            </w:r>
          </w:p>
          <w:p w14:paraId="46020E9D" w14:textId="77777777" w:rsidR="00D130F1" w:rsidRDefault="00D130F1" w:rsidP="00534450">
            <w:pPr>
              <w:spacing w:after="160" w:line="259" w:lineRule="auto"/>
              <w:ind w:left="1052"/>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806720" behindDoc="0" locked="0" layoutInCell="1" allowOverlap="1" wp14:anchorId="10EA5CC2" wp14:editId="79683FE3">
                  <wp:simplePos x="0" y="0"/>
                  <wp:positionH relativeFrom="column">
                    <wp:posOffset>-6350</wp:posOffset>
                  </wp:positionH>
                  <wp:positionV relativeFrom="paragraph">
                    <wp:posOffset>196</wp:posOffset>
                  </wp:positionV>
                  <wp:extent cx="548005" cy="548005"/>
                  <wp:effectExtent l="0" t="0" r="4445" b="0"/>
                  <wp:wrapSquare wrapText="bothSides"/>
                  <wp:docPr id="50" name="Graphic 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a:extLst>
                              <a:ext uri="{C183D7F6-B498-43B3-948B-1728B52AA6E4}">
                                <adec:decorative xmlns:adec="http://schemas.microsoft.com/office/drawing/2017/decorative" val="1"/>
                              </a:ext>
                            </a:extLst>
                          </pic:cNvPr>
                          <pic:cNvPicPr/>
                        </pic:nvPicPr>
                        <pic:blipFill>
                          <a:blip r:embed="rId31">
                            <a:extLst>
                              <a:ext uri="{96DAC541-7B7A-43D3-8B79-37D633B846F1}">
                                <asvg:svgBlip xmlns:asvg="http://schemas.microsoft.com/office/drawing/2016/SVG/main" r:embed="rId32"/>
                              </a:ext>
                            </a:extLst>
                          </a:blip>
                          <a:stretch>
                            <a:fillRect/>
                          </a:stretch>
                        </pic:blipFill>
                        <pic:spPr>
                          <a:xfrm>
                            <a:off x="0" y="0"/>
                            <a:ext cx="548005" cy="548005"/>
                          </a:xfrm>
                          <a:prstGeom prst="rect">
                            <a:avLst/>
                          </a:prstGeom>
                        </pic:spPr>
                      </pic:pic>
                    </a:graphicData>
                  </a:graphic>
                  <wp14:sizeRelH relativeFrom="margin">
                    <wp14:pctWidth>0</wp14:pctWidth>
                  </wp14:sizeRelH>
                  <wp14:sizeRelV relativeFrom="margin">
                    <wp14:pctHeight>0</wp14:pctHeight>
                  </wp14:sizeRelV>
                </wp:anchor>
              </w:drawing>
            </w:r>
            <w:r>
              <w:t>If you are unsure if this is occurring in your meetings, start to track who is at the table and who is doing the talking. Apps such as All.ai can also be used to track the proportion of the meeting that your voice was heard.</w:t>
            </w:r>
          </w:p>
          <w:p w14:paraId="075EB2B5" w14:textId="77777777" w:rsidR="00D130F1" w:rsidRDefault="00D130F1" w:rsidP="00534450">
            <w:pPr>
              <w:spacing w:after="160" w:line="259" w:lineRule="auto"/>
              <w:ind w:left="1052"/>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807744" behindDoc="0" locked="0" layoutInCell="1" allowOverlap="1" wp14:anchorId="6EB3F223" wp14:editId="2F67CF2B">
                  <wp:simplePos x="0" y="0"/>
                  <wp:positionH relativeFrom="column">
                    <wp:posOffset>-13384</wp:posOffset>
                  </wp:positionH>
                  <wp:positionV relativeFrom="paragraph">
                    <wp:posOffset>293</wp:posOffset>
                  </wp:positionV>
                  <wp:extent cx="548005" cy="548005"/>
                  <wp:effectExtent l="0" t="0" r="4445" b="0"/>
                  <wp:wrapSquare wrapText="bothSides"/>
                  <wp:docPr id="51" name="Graphic 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a:extLst>
                              <a:ext uri="{C183D7F6-B498-43B3-948B-1728B52AA6E4}">
                                <adec:decorative xmlns:adec="http://schemas.microsoft.com/office/drawing/2017/decorative" val="1"/>
                              </a:ext>
                            </a:extLst>
                          </pic:cNvPr>
                          <pic:cNvPicPr/>
                        </pic:nvPicPr>
                        <pic:blipFill>
                          <a:blip r:embed="rId31">
                            <a:extLst>
                              <a:ext uri="{96DAC541-7B7A-43D3-8B79-37D633B846F1}">
                                <asvg:svgBlip xmlns:asvg="http://schemas.microsoft.com/office/drawing/2016/SVG/main" r:embed="rId32"/>
                              </a:ext>
                            </a:extLst>
                          </a:blip>
                          <a:stretch>
                            <a:fillRect/>
                          </a:stretch>
                        </pic:blipFill>
                        <pic:spPr>
                          <a:xfrm>
                            <a:off x="0" y="0"/>
                            <a:ext cx="548005" cy="548005"/>
                          </a:xfrm>
                          <a:prstGeom prst="rect">
                            <a:avLst/>
                          </a:prstGeom>
                        </pic:spPr>
                      </pic:pic>
                    </a:graphicData>
                  </a:graphic>
                  <wp14:sizeRelH relativeFrom="margin">
                    <wp14:pctWidth>0</wp14:pctWidth>
                  </wp14:sizeRelH>
                  <wp14:sizeRelV relativeFrom="margin">
                    <wp14:pctHeight>0</wp14:pctHeight>
                  </wp14:sizeRelV>
                </wp:anchor>
              </w:drawing>
            </w:r>
            <w:r>
              <w:t>Introduce office rules or principles around meeting etiquette, including not interrupting or speaking over others.</w:t>
            </w:r>
          </w:p>
          <w:p w14:paraId="1499FCA3" w14:textId="77777777" w:rsidR="00D130F1" w:rsidRDefault="00D130F1" w:rsidP="00534450">
            <w:pPr>
              <w:spacing w:after="160" w:line="259" w:lineRule="auto"/>
              <w:ind w:left="1052"/>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808768" behindDoc="0" locked="0" layoutInCell="1" allowOverlap="1" wp14:anchorId="60DA06AB" wp14:editId="3C836715">
                  <wp:simplePos x="0" y="0"/>
                  <wp:positionH relativeFrom="column">
                    <wp:posOffset>-22811</wp:posOffset>
                  </wp:positionH>
                  <wp:positionV relativeFrom="paragraph">
                    <wp:posOffset>635</wp:posOffset>
                  </wp:positionV>
                  <wp:extent cx="548005" cy="548005"/>
                  <wp:effectExtent l="0" t="0" r="4445" b="0"/>
                  <wp:wrapSquare wrapText="bothSides"/>
                  <wp:docPr id="52" name="Graphic 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a:extLst>
                              <a:ext uri="{C183D7F6-B498-43B3-948B-1728B52AA6E4}">
                                <adec:decorative xmlns:adec="http://schemas.microsoft.com/office/drawing/2017/decorative" val="1"/>
                              </a:ext>
                            </a:extLst>
                          </pic:cNvPr>
                          <pic:cNvPicPr/>
                        </pic:nvPicPr>
                        <pic:blipFill>
                          <a:blip r:embed="rId31">
                            <a:extLst>
                              <a:ext uri="{96DAC541-7B7A-43D3-8B79-37D633B846F1}">
                                <asvg:svgBlip xmlns:asvg="http://schemas.microsoft.com/office/drawing/2016/SVG/main" r:embed="rId32"/>
                              </a:ext>
                            </a:extLst>
                          </a:blip>
                          <a:stretch>
                            <a:fillRect/>
                          </a:stretch>
                        </pic:blipFill>
                        <pic:spPr>
                          <a:xfrm>
                            <a:off x="0" y="0"/>
                            <a:ext cx="548005" cy="548005"/>
                          </a:xfrm>
                          <a:prstGeom prst="rect">
                            <a:avLst/>
                          </a:prstGeom>
                        </pic:spPr>
                      </pic:pic>
                    </a:graphicData>
                  </a:graphic>
                  <wp14:sizeRelH relativeFrom="margin">
                    <wp14:pctWidth>0</wp14:pctWidth>
                  </wp14:sizeRelH>
                  <wp14:sizeRelV relativeFrom="margin">
                    <wp14:pctHeight>0</wp14:pctHeight>
                  </wp14:sizeRelV>
                </wp:anchor>
              </w:drawing>
            </w:r>
            <w:r>
              <w:t>Train managers and leaders to create space for all staff to contribute to the conversation, for example explicitly asking quieter staff members to provide their thoughts and opinions.</w:t>
            </w:r>
          </w:p>
          <w:p w14:paraId="35B56F5F" w14:textId="727DB681" w:rsidR="00D130F1" w:rsidRDefault="00D130F1" w:rsidP="00F438F7">
            <w:pPr>
              <w:spacing w:after="160" w:line="259" w:lineRule="auto"/>
              <w:ind w:left="1052"/>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809792" behindDoc="0" locked="0" layoutInCell="1" allowOverlap="1" wp14:anchorId="5BCF6308" wp14:editId="18166EE4">
                  <wp:simplePos x="0" y="0"/>
                  <wp:positionH relativeFrom="column">
                    <wp:posOffset>-6350</wp:posOffset>
                  </wp:positionH>
                  <wp:positionV relativeFrom="paragraph">
                    <wp:posOffset>489</wp:posOffset>
                  </wp:positionV>
                  <wp:extent cx="548005" cy="548005"/>
                  <wp:effectExtent l="0" t="0" r="4445" b="0"/>
                  <wp:wrapSquare wrapText="bothSides"/>
                  <wp:docPr id="53" name="Graphic 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phic 53">
                            <a:extLst>
                              <a:ext uri="{C183D7F6-B498-43B3-948B-1728B52AA6E4}">
                                <adec:decorative xmlns:adec="http://schemas.microsoft.com/office/drawing/2017/decorative" val="1"/>
                              </a:ext>
                            </a:extLst>
                          </pic:cNvPr>
                          <pic:cNvPicPr/>
                        </pic:nvPicPr>
                        <pic:blipFill>
                          <a:blip r:embed="rId31">
                            <a:extLst>
                              <a:ext uri="{96DAC541-7B7A-43D3-8B79-37D633B846F1}">
                                <asvg:svgBlip xmlns:asvg="http://schemas.microsoft.com/office/drawing/2016/SVG/main" r:embed="rId32"/>
                              </a:ext>
                            </a:extLst>
                          </a:blip>
                          <a:stretch>
                            <a:fillRect/>
                          </a:stretch>
                        </pic:blipFill>
                        <pic:spPr>
                          <a:xfrm>
                            <a:off x="0" y="0"/>
                            <a:ext cx="548005" cy="548005"/>
                          </a:xfrm>
                          <a:prstGeom prst="rect">
                            <a:avLst/>
                          </a:prstGeom>
                        </pic:spPr>
                      </pic:pic>
                    </a:graphicData>
                  </a:graphic>
                  <wp14:sizeRelH relativeFrom="margin">
                    <wp14:pctWidth>0</wp14:pctWidth>
                  </wp14:sizeRelH>
                  <wp14:sizeRelV relativeFrom="margin">
                    <wp14:pctHeight>0</wp14:pctHeight>
                  </wp14:sizeRelV>
                </wp:anchor>
              </w:drawing>
            </w:r>
            <w:r>
              <w:rPr>
                <w:noProof/>
              </w:rPr>
              <w:t>When a female staff member is interrupted or discredited, call out the bias that may be at play. If it is not appropriate to call out bias during the meeting, politely raise the pattern of interruption you have noticed following the meeting.</w:t>
            </w:r>
          </w:p>
        </w:tc>
      </w:tr>
    </w:tbl>
    <w:p w14:paraId="35FFD160" w14:textId="76519819" w:rsidR="00D83B15" w:rsidRDefault="00D83B15" w:rsidP="00A80DAE">
      <w:pPr>
        <w:spacing w:after="160" w:line="259" w:lineRule="auto"/>
      </w:pPr>
    </w:p>
    <w:tbl>
      <w:tblPr>
        <w:tblStyle w:val="DESE"/>
        <w:tblW w:w="0" w:type="auto"/>
        <w:tblLook w:val="04A0" w:firstRow="1" w:lastRow="0" w:firstColumn="1" w:lastColumn="0" w:noHBand="0" w:noVBand="1"/>
      </w:tblPr>
      <w:tblGrid>
        <w:gridCol w:w="4508"/>
        <w:gridCol w:w="4508"/>
      </w:tblGrid>
      <w:tr w:rsidR="00590756" w:rsidRPr="00590756" w14:paraId="502AB543" w14:textId="77777777" w:rsidTr="007A5B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vAlign w:val="top"/>
          </w:tcPr>
          <w:p w14:paraId="319030D6" w14:textId="16ADD8F2" w:rsidR="00590756" w:rsidRPr="00590756" w:rsidRDefault="00534B0F" w:rsidP="00A80DAE">
            <w:pPr>
              <w:spacing w:after="160" w:line="259" w:lineRule="auto"/>
              <w:rPr>
                <w:b/>
                <w:bCs/>
              </w:rPr>
            </w:pPr>
            <w:r>
              <w:rPr>
                <w:b/>
                <w:bCs/>
              </w:rPr>
              <w:lastRenderedPageBreak/>
              <w:t xml:space="preserve">4. </w:t>
            </w:r>
            <w:r w:rsidR="00590756" w:rsidRPr="00590756">
              <w:rPr>
                <w:b/>
                <w:bCs/>
              </w:rPr>
              <w:t>Performance</w:t>
            </w:r>
          </w:p>
        </w:tc>
        <w:tc>
          <w:tcPr>
            <w:tcW w:w="4508" w:type="dxa"/>
            <w:vAlign w:val="top"/>
          </w:tcPr>
          <w:p w14:paraId="03AE48C7" w14:textId="77777777" w:rsidR="00590756" w:rsidRPr="00590756" w:rsidRDefault="00590756" w:rsidP="00A80DAE">
            <w:pPr>
              <w:spacing w:after="160" w:line="259" w:lineRule="auto"/>
              <w:cnfStyle w:val="100000000000" w:firstRow="1" w:lastRow="0" w:firstColumn="0" w:lastColumn="0" w:oddVBand="0" w:evenVBand="0" w:oddHBand="0" w:evenHBand="0" w:firstRowFirstColumn="0" w:firstRowLastColumn="0" w:lastRowFirstColumn="0" w:lastRowLastColumn="0"/>
              <w:rPr>
                <w:bCs/>
              </w:rPr>
            </w:pPr>
          </w:p>
        </w:tc>
      </w:tr>
      <w:tr w:rsidR="00D130F1" w14:paraId="7DF2DCB9" w14:textId="77777777" w:rsidTr="000A4263">
        <w:trPr>
          <w:trHeight w:val="8648"/>
        </w:trPr>
        <w:tc>
          <w:tcPr>
            <w:cnfStyle w:val="001000000000" w:firstRow="0" w:lastRow="0" w:firstColumn="1" w:lastColumn="0" w:oddVBand="0" w:evenVBand="0" w:oddHBand="0" w:evenHBand="0" w:firstRowFirstColumn="0" w:firstRowLastColumn="0" w:lastRowFirstColumn="0" w:lastRowLastColumn="0"/>
            <w:tcW w:w="4508" w:type="dxa"/>
            <w:vAlign w:val="top"/>
          </w:tcPr>
          <w:p w14:paraId="19615BA0" w14:textId="5BA66463" w:rsidR="00D130F1" w:rsidRDefault="00D130F1" w:rsidP="00D130F1">
            <w:pPr>
              <w:spacing w:after="160" w:line="259" w:lineRule="auto"/>
              <w:ind w:left="1307"/>
            </w:pPr>
            <w:r>
              <w:rPr>
                <w:noProof/>
              </w:rPr>
              <w:drawing>
                <wp:anchor distT="0" distB="0" distL="114300" distR="114300" simplePos="0" relativeHeight="251850752" behindDoc="1" locked="0" layoutInCell="1" allowOverlap="1" wp14:anchorId="6DEB97C9" wp14:editId="2FA8E7A3">
                  <wp:simplePos x="0" y="0"/>
                  <wp:positionH relativeFrom="column">
                    <wp:posOffset>-65405</wp:posOffset>
                  </wp:positionH>
                  <wp:positionV relativeFrom="paragraph">
                    <wp:posOffset>1243379</wp:posOffset>
                  </wp:positionV>
                  <wp:extent cx="752475" cy="752475"/>
                  <wp:effectExtent l="0" t="0" r="0" b="0"/>
                  <wp:wrapSquare wrapText="bothSides"/>
                  <wp:docPr id="15" name="Graphic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a:extLst>
                              <a:ext uri="{C183D7F6-B498-43B3-948B-1728B52AA6E4}">
                                <adec:decorative xmlns:adec="http://schemas.microsoft.com/office/drawing/2017/decorative" val="1"/>
                              </a:ext>
                            </a:extLst>
                          </pic:cNvPr>
                          <pic:cNvPicPr/>
                        </pic:nvPicPr>
                        <pic:blipFill>
                          <a:blip r:embed="rId29">
                            <a:extLst>
                              <a:ext uri="{96DAC541-7B7A-43D3-8B79-37D633B846F1}">
                                <asvg:svgBlip xmlns:asvg="http://schemas.microsoft.com/office/drawing/2016/SVG/main" r:embed="rId30"/>
                              </a:ext>
                            </a:extLst>
                          </a:blip>
                          <a:stretch>
                            <a:fillRect/>
                          </a:stretch>
                        </pic:blipFill>
                        <pic:spPr>
                          <a:xfrm>
                            <a:off x="0" y="0"/>
                            <a:ext cx="752475" cy="752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8704" behindDoc="1" locked="0" layoutInCell="1" allowOverlap="1" wp14:anchorId="2D0E01FF" wp14:editId="701CE5A1">
                  <wp:simplePos x="0" y="0"/>
                  <wp:positionH relativeFrom="column">
                    <wp:posOffset>-541655</wp:posOffset>
                  </wp:positionH>
                  <wp:positionV relativeFrom="paragraph">
                    <wp:posOffset>-8890</wp:posOffset>
                  </wp:positionV>
                  <wp:extent cx="752475" cy="752475"/>
                  <wp:effectExtent l="0" t="0" r="0" b="0"/>
                  <wp:wrapSquare wrapText="bothSides"/>
                  <wp:docPr id="5" name="Graphic 5"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descr="Badge Cross with solid fill"/>
                          <pic:cNvPicPr/>
                        </pic:nvPicPr>
                        <pic:blipFill>
                          <a:blip r:embed="rId29">
                            <a:extLst>
                              <a:ext uri="{96DAC541-7B7A-43D3-8B79-37D633B846F1}">
                                <asvg:svgBlip xmlns:asvg="http://schemas.microsoft.com/office/drawing/2016/SVG/main" r:embed="rId30"/>
                              </a:ext>
                            </a:extLst>
                          </a:blip>
                          <a:stretch>
                            <a:fillRect/>
                          </a:stretch>
                        </pic:blipFill>
                        <pic:spPr>
                          <a:xfrm>
                            <a:off x="0" y="0"/>
                            <a:ext cx="752475" cy="752475"/>
                          </a:xfrm>
                          <a:prstGeom prst="rect">
                            <a:avLst/>
                          </a:prstGeom>
                        </pic:spPr>
                      </pic:pic>
                    </a:graphicData>
                  </a:graphic>
                  <wp14:sizeRelH relativeFrom="margin">
                    <wp14:pctWidth>0</wp14:pctWidth>
                  </wp14:sizeRelH>
                  <wp14:sizeRelV relativeFrom="margin">
                    <wp14:pctHeight>0</wp14:pctHeight>
                  </wp14:sizeRelV>
                </wp:anchor>
              </w:drawing>
            </w:r>
            <w:r>
              <w:t>An analysis of men and women’s written performance reviews found that women were more likely than men to receive vague feedback that did not offer specific details of what they had done well and what they could do to advance.</w:t>
            </w:r>
          </w:p>
          <w:p w14:paraId="4704C179" w14:textId="19228072" w:rsidR="00D130F1" w:rsidRDefault="00D130F1" w:rsidP="00D130F1">
            <w:pPr>
              <w:spacing w:after="160" w:line="259" w:lineRule="auto"/>
              <w:ind w:left="1307"/>
            </w:pPr>
            <w:r>
              <w:t xml:space="preserve">Men were more likely to receive longer reviews focused on technical competency compared with shorter reviews for women </w:t>
            </w:r>
          </w:p>
          <w:p w14:paraId="1C7F0937" w14:textId="15B29F22" w:rsidR="00D130F1" w:rsidRDefault="00D130F1" w:rsidP="00D130F1">
            <w:pPr>
              <w:spacing w:after="160" w:line="259" w:lineRule="auto"/>
              <w:ind w:left="1307"/>
            </w:pPr>
            <w:r>
              <w:rPr>
                <w:noProof/>
              </w:rPr>
              <w:drawing>
                <wp:anchor distT="0" distB="0" distL="114300" distR="114300" simplePos="0" relativeHeight="251851776" behindDoc="1" locked="0" layoutInCell="1" allowOverlap="1" wp14:anchorId="43E2A47E" wp14:editId="1FBA5D6E">
                  <wp:simplePos x="0" y="0"/>
                  <wp:positionH relativeFrom="column">
                    <wp:posOffset>-780415</wp:posOffset>
                  </wp:positionH>
                  <wp:positionV relativeFrom="paragraph">
                    <wp:posOffset>6985</wp:posOffset>
                  </wp:positionV>
                  <wp:extent cx="752475" cy="752475"/>
                  <wp:effectExtent l="0" t="0" r="0" b="0"/>
                  <wp:wrapSquare wrapText="bothSides"/>
                  <wp:docPr id="16" name="Graphic 16"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descr="Badge Cross with solid fill"/>
                          <pic:cNvPicPr/>
                        </pic:nvPicPr>
                        <pic:blipFill>
                          <a:blip r:embed="rId29">
                            <a:extLst>
                              <a:ext uri="{96DAC541-7B7A-43D3-8B79-37D633B846F1}">
                                <asvg:svgBlip xmlns:asvg="http://schemas.microsoft.com/office/drawing/2016/SVG/main" r:embed="rId30"/>
                              </a:ext>
                            </a:extLst>
                          </a:blip>
                          <a:stretch>
                            <a:fillRect/>
                          </a:stretch>
                        </pic:blipFill>
                        <pic:spPr>
                          <a:xfrm>
                            <a:off x="0" y="0"/>
                            <a:ext cx="752475" cy="752475"/>
                          </a:xfrm>
                          <a:prstGeom prst="rect">
                            <a:avLst/>
                          </a:prstGeom>
                        </pic:spPr>
                      </pic:pic>
                    </a:graphicData>
                  </a:graphic>
                  <wp14:sizeRelH relativeFrom="margin">
                    <wp14:pctWidth>0</wp14:pctWidth>
                  </wp14:sizeRelH>
                  <wp14:sizeRelV relativeFrom="margin">
                    <wp14:pctHeight>0</wp14:pctHeight>
                  </wp14:sizeRelV>
                </wp:anchor>
              </w:drawing>
            </w:r>
            <w:r>
              <w:t>While men are judged on potential, mistakes made by ‘prove it again groups’, including women, are noticed more and remembered longer.</w:t>
            </w:r>
          </w:p>
          <w:p w14:paraId="1178A34F" w14:textId="008F97AC" w:rsidR="00D130F1" w:rsidRDefault="00D130F1" w:rsidP="00D130F1">
            <w:pPr>
              <w:spacing w:after="160" w:line="259" w:lineRule="auto"/>
              <w:ind w:left="1307"/>
            </w:pPr>
            <w:r>
              <w:rPr>
                <w:noProof/>
              </w:rPr>
              <w:drawing>
                <wp:anchor distT="0" distB="0" distL="114300" distR="114300" simplePos="0" relativeHeight="251852800" behindDoc="1" locked="0" layoutInCell="1" allowOverlap="1" wp14:anchorId="29822B0C" wp14:editId="474DCEB2">
                  <wp:simplePos x="0" y="0"/>
                  <wp:positionH relativeFrom="column">
                    <wp:posOffset>-65405</wp:posOffset>
                  </wp:positionH>
                  <wp:positionV relativeFrom="paragraph">
                    <wp:posOffset>62914</wp:posOffset>
                  </wp:positionV>
                  <wp:extent cx="752475" cy="752475"/>
                  <wp:effectExtent l="0" t="0" r="0" b="0"/>
                  <wp:wrapSquare wrapText="bothSides"/>
                  <wp:docPr id="17" name="Graphic 17"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descr="Badge Cross with solid fill"/>
                          <pic:cNvPicPr/>
                        </pic:nvPicPr>
                        <pic:blipFill>
                          <a:blip r:embed="rId29">
                            <a:extLst>
                              <a:ext uri="{96DAC541-7B7A-43D3-8B79-37D633B846F1}">
                                <asvg:svgBlip xmlns:asvg="http://schemas.microsoft.com/office/drawing/2016/SVG/main" r:embed="rId30"/>
                              </a:ext>
                            </a:extLst>
                          </a:blip>
                          <a:stretch>
                            <a:fillRect/>
                          </a:stretch>
                        </pic:blipFill>
                        <pic:spPr>
                          <a:xfrm>
                            <a:off x="0" y="0"/>
                            <a:ext cx="752475" cy="752475"/>
                          </a:xfrm>
                          <a:prstGeom prst="rect">
                            <a:avLst/>
                          </a:prstGeom>
                        </pic:spPr>
                      </pic:pic>
                    </a:graphicData>
                  </a:graphic>
                  <wp14:sizeRelH relativeFrom="margin">
                    <wp14:pctWidth>0</wp14:pctWidth>
                  </wp14:sizeRelH>
                  <wp14:sizeRelV relativeFrom="margin">
                    <wp14:pctHeight>0</wp14:pctHeight>
                  </wp14:sizeRelV>
                </wp:anchor>
              </w:drawing>
            </w:r>
            <w:r>
              <w:t>A narrower range of workplace behaviour is accepted for women. While white men need to be authoritative and ambitious to succeed, women often risk being labelled aggressive or difficult if they behave in a similar fashion.</w:t>
            </w:r>
          </w:p>
        </w:tc>
        <w:tc>
          <w:tcPr>
            <w:tcW w:w="4508" w:type="dxa"/>
            <w:vAlign w:val="top"/>
          </w:tcPr>
          <w:p w14:paraId="13F4610B" w14:textId="77777777" w:rsidR="00D130F1" w:rsidRDefault="00D130F1" w:rsidP="00D130F1">
            <w:pPr>
              <w:spacing w:after="160" w:line="259" w:lineRule="auto"/>
              <w:ind w:left="1052"/>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849728" behindDoc="0" locked="0" layoutInCell="1" allowOverlap="1" wp14:anchorId="4C96F471" wp14:editId="07E4B2FA">
                  <wp:simplePos x="0" y="0"/>
                  <wp:positionH relativeFrom="column">
                    <wp:posOffset>12651</wp:posOffset>
                  </wp:positionH>
                  <wp:positionV relativeFrom="paragraph">
                    <wp:posOffset>22860</wp:posOffset>
                  </wp:positionV>
                  <wp:extent cx="548005" cy="548005"/>
                  <wp:effectExtent l="0" t="0" r="4445" b="0"/>
                  <wp:wrapSquare wrapText="bothSides"/>
                  <wp:docPr id="18" name="Graphic 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descr="Checkmark with solid fill"/>
                          <pic:cNvPicPr/>
                        </pic:nvPicPr>
                        <pic:blipFill>
                          <a:blip r:embed="rId31">
                            <a:extLst>
                              <a:ext uri="{96DAC541-7B7A-43D3-8B79-37D633B846F1}">
                                <asvg:svgBlip xmlns:asvg="http://schemas.microsoft.com/office/drawing/2016/SVG/main" r:embed="rId32"/>
                              </a:ext>
                            </a:extLst>
                          </a:blip>
                          <a:stretch>
                            <a:fillRect/>
                          </a:stretch>
                        </pic:blipFill>
                        <pic:spPr>
                          <a:xfrm>
                            <a:off x="0" y="0"/>
                            <a:ext cx="548005" cy="548005"/>
                          </a:xfrm>
                          <a:prstGeom prst="rect">
                            <a:avLst/>
                          </a:prstGeom>
                        </pic:spPr>
                      </pic:pic>
                    </a:graphicData>
                  </a:graphic>
                  <wp14:sizeRelH relativeFrom="margin">
                    <wp14:pctWidth>0</wp14:pctWidth>
                  </wp14:sizeRelH>
                  <wp14:sizeRelV relativeFrom="margin">
                    <wp14:pctHeight>0</wp14:pctHeight>
                  </wp14:sizeRelV>
                </wp:anchor>
              </w:drawing>
            </w:r>
            <w:r>
              <w:t>Adopt mechanisms that enhance the specificity of manager reviews. Develop a rubric for evaluation that clearly defines the criteria against which an employee’s performance will be assessed. Research shows that you are less likely to be influenced by instinct when you first agree to the criteria used in assessment.</w:t>
            </w:r>
          </w:p>
          <w:p w14:paraId="213BAC81" w14:textId="77777777" w:rsidR="00D130F1" w:rsidRDefault="00D130F1" w:rsidP="00A80DAE">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853824" behindDoc="0" locked="0" layoutInCell="1" allowOverlap="1" wp14:anchorId="48C373B9" wp14:editId="0D3B6716">
                  <wp:simplePos x="0" y="0"/>
                  <wp:positionH relativeFrom="column">
                    <wp:posOffset>-6350</wp:posOffset>
                  </wp:positionH>
                  <wp:positionV relativeFrom="paragraph">
                    <wp:posOffset>80645</wp:posOffset>
                  </wp:positionV>
                  <wp:extent cx="548005" cy="548005"/>
                  <wp:effectExtent l="0" t="0" r="4445" b="0"/>
                  <wp:wrapSquare wrapText="bothSides"/>
                  <wp:docPr id="20" name="Graphic 2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descr="Checkmark with solid fill"/>
                          <pic:cNvPicPr/>
                        </pic:nvPicPr>
                        <pic:blipFill>
                          <a:blip r:embed="rId31">
                            <a:extLst>
                              <a:ext uri="{96DAC541-7B7A-43D3-8B79-37D633B846F1}">
                                <asvg:svgBlip xmlns:asvg="http://schemas.microsoft.com/office/drawing/2016/SVG/main" r:embed="rId32"/>
                              </a:ext>
                            </a:extLst>
                          </a:blip>
                          <a:stretch>
                            <a:fillRect/>
                          </a:stretch>
                        </pic:blipFill>
                        <pic:spPr>
                          <a:xfrm>
                            <a:off x="0" y="0"/>
                            <a:ext cx="548005" cy="548005"/>
                          </a:xfrm>
                          <a:prstGeom prst="rect">
                            <a:avLst/>
                          </a:prstGeom>
                        </pic:spPr>
                      </pic:pic>
                    </a:graphicData>
                  </a:graphic>
                  <wp14:sizeRelH relativeFrom="margin">
                    <wp14:pctWidth>0</wp14:pctWidth>
                  </wp14:sizeRelH>
                  <wp14:sizeRelV relativeFrom="margin">
                    <wp14:pctHeight>0</wp14:pctHeight>
                  </wp14:sizeRelV>
                </wp:anchor>
              </w:drawing>
            </w:r>
            <w:r>
              <w:t>To guide managers performance reviews, consider the prompts to better reflect decisions and intentions. For example, prompt with statements like:</w:t>
            </w:r>
          </w:p>
          <w:p w14:paraId="09558B9C" w14:textId="77777777" w:rsidR="00D130F1" w:rsidRDefault="00D130F1" w:rsidP="00D130F1">
            <w:pPr>
              <w:pStyle w:val="ListParagraph"/>
              <w:numPr>
                <w:ilvl w:val="0"/>
                <w:numId w:val="17"/>
              </w:numPr>
              <w:spacing w:after="160" w:line="259" w:lineRule="auto"/>
              <w:ind w:left="1478"/>
              <w:cnfStyle w:val="000000000000" w:firstRow="0" w:lastRow="0" w:firstColumn="0" w:lastColumn="0" w:oddVBand="0" w:evenVBand="0" w:oddHBand="0" w:evenHBand="0" w:firstRowFirstColumn="0" w:firstRowLastColumn="0" w:lastRowFirstColumn="0" w:lastRowLastColumn="0"/>
            </w:pPr>
            <w:r>
              <w:t>I would always want this person on my team</w:t>
            </w:r>
          </w:p>
          <w:p w14:paraId="31D9A2BC" w14:textId="77777777" w:rsidR="00D130F1" w:rsidRDefault="00D130F1" w:rsidP="00D130F1">
            <w:pPr>
              <w:pStyle w:val="ListParagraph"/>
              <w:numPr>
                <w:ilvl w:val="0"/>
                <w:numId w:val="17"/>
              </w:numPr>
              <w:spacing w:after="160" w:line="259" w:lineRule="auto"/>
              <w:ind w:left="1478"/>
              <w:cnfStyle w:val="000000000000" w:firstRow="0" w:lastRow="0" w:firstColumn="0" w:lastColumn="0" w:oddVBand="0" w:evenVBand="0" w:oddHBand="0" w:evenHBand="0" w:firstRowFirstColumn="0" w:firstRowLastColumn="0" w:lastRowFirstColumn="0" w:lastRowLastColumn="0"/>
            </w:pPr>
            <w:r>
              <w:t>I would award this person the highest possible compensation increases and bonuses</w:t>
            </w:r>
          </w:p>
          <w:p w14:paraId="0544CF95" w14:textId="77777777" w:rsidR="00D130F1" w:rsidRDefault="00D130F1" w:rsidP="00D130F1">
            <w:pPr>
              <w:pStyle w:val="ListParagraph"/>
              <w:numPr>
                <w:ilvl w:val="0"/>
                <w:numId w:val="17"/>
              </w:numPr>
              <w:spacing w:after="160" w:line="259" w:lineRule="auto"/>
              <w:ind w:left="1478"/>
              <w:cnfStyle w:val="000000000000" w:firstRow="0" w:lastRow="0" w:firstColumn="0" w:lastColumn="0" w:oddVBand="0" w:evenVBand="0" w:oddHBand="0" w:evenHBand="0" w:firstRowFirstColumn="0" w:firstRowLastColumn="0" w:lastRowFirstColumn="0" w:lastRowLastColumn="0"/>
            </w:pPr>
            <w:r>
              <w:t>I would hire this person again</w:t>
            </w:r>
          </w:p>
          <w:p w14:paraId="3BDC2CF8" w14:textId="77777777" w:rsidR="00D130F1" w:rsidRDefault="00D130F1" w:rsidP="00D130F1">
            <w:pPr>
              <w:pStyle w:val="ListParagraph"/>
              <w:numPr>
                <w:ilvl w:val="0"/>
                <w:numId w:val="17"/>
              </w:numPr>
              <w:spacing w:after="160" w:line="259" w:lineRule="auto"/>
              <w:ind w:left="1478"/>
              <w:cnfStyle w:val="000000000000" w:firstRow="0" w:lastRow="0" w:firstColumn="0" w:lastColumn="0" w:oddVBand="0" w:evenVBand="0" w:oddHBand="0" w:evenHBand="0" w:firstRowFirstColumn="0" w:firstRowLastColumn="0" w:lastRowFirstColumn="0" w:lastRowLastColumn="0"/>
            </w:pPr>
            <w:r>
              <w:t>This person is ready for promotion today</w:t>
            </w:r>
          </w:p>
          <w:p w14:paraId="08B5F585" w14:textId="77777777" w:rsidR="00D130F1" w:rsidRDefault="00D130F1" w:rsidP="00D130F1">
            <w:pPr>
              <w:spacing w:after="160" w:line="259" w:lineRule="auto"/>
              <w:ind w:left="1052"/>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854848" behindDoc="0" locked="0" layoutInCell="1" allowOverlap="1" wp14:anchorId="3AEE7987" wp14:editId="69B91545">
                  <wp:simplePos x="0" y="0"/>
                  <wp:positionH relativeFrom="column">
                    <wp:posOffset>-6350</wp:posOffset>
                  </wp:positionH>
                  <wp:positionV relativeFrom="paragraph">
                    <wp:posOffset>63451</wp:posOffset>
                  </wp:positionV>
                  <wp:extent cx="548005" cy="548005"/>
                  <wp:effectExtent l="0" t="0" r="4445" b="0"/>
                  <wp:wrapSquare wrapText="bothSides"/>
                  <wp:docPr id="21" name="Graphic 2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descr="Checkmark with solid fill"/>
                          <pic:cNvPicPr/>
                        </pic:nvPicPr>
                        <pic:blipFill>
                          <a:blip r:embed="rId31">
                            <a:extLst>
                              <a:ext uri="{96DAC541-7B7A-43D3-8B79-37D633B846F1}">
                                <asvg:svgBlip xmlns:asvg="http://schemas.microsoft.com/office/drawing/2016/SVG/main" r:embed="rId32"/>
                              </a:ext>
                            </a:extLst>
                          </a:blip>
                          <a:stretch>
                            <a:fillRect/>
                          </a:stretch>
                        </pic:blipFill>
                        <pic:spPr>
                          <a:xfrm>
                            <a:off x="0" y="0"/>
                            <a:ext cx="548005" cy="548005"/>
                          </a:xfrm>
                          <a:prstGeom prst="rect">
                            <a:avLst/>
                          </a:prstGeom>
                        </pic:spPr>
                      </pic:pic>
                    </a:graphicData>
                  </a:graphic>
                  <wp14:sizeRelH relativeFrom="margin">
                    <wp14:pctWidth>0</wp14:pctWidth>
                  </wp14:sizeRelH>
                  <wp14:sizeRelV relativeFrom="margin">
                    <wp14:pctHeight>0</wp14:pctHeight>
                  </wp14:sizeRelV>
                </wp:anchor>
              </w:drawing>
            </w:r>
            <w:r>
              <w:t>Disrupt the ‘modesty mandate’ by giving staff tools to manage their own performance. Be clear that it is acceptable and expected to advocate for oneself.</w:t>
            </w:r>
          </w:p>
          <w:p w14:paraId="5C1DCA9D" w14:textId="4798B779" w:rsidR="00D130F1" w:rsidRDefault="00D130F1" w:rsidP="00A80DAE">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855872" behindDoc="0" locked="0" layoutInCell="1" allowOverlap="1" wp14:anchorId="7C71E11D" wp14:editId="37D608B3">
                  <wp:simplePos x="0" y="0"/>
                  <wp:positionH relativeFrom="column">
                    <wp:posOffset>-6350</wp:posOffset>
                  </wp:positionH>
                  <wp:positionV relativeFrom="paragraph">
                    <wp:posOffset>37416</wp:posOffset>
                  </wp:positionV>
                  <wp:extent cx="548005" cy="548005"/>
                  <wp:effectExtent l="0" t="0" r="4445" b="0"/>
                  <wp:wrapSquare wrapText="bothSides"/>
                  <wp:docPr id="22" name="Graphic 2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descr="Checkmark with solid fill"/>
                          <pic:cNvPicPr/>
                        </pic:nvPicPr>
                        <pic:blipFill>
                          <a:blip r:embed="rId31">
                            <a:extLst>
                              <a:ext uri="{96DAC541-7B7A-43D3-8B79-37D633B846F1}">
                                <asvg:svgBlip xmlns:asvg="http://schemas.microsoft.com/office/drawing/2016/SVG/main" r:embed="rId32"/>
                              </a:ext>
                            </a:extLst>
                          </a:blip>
                          <a:stretch>
                            <a:fillRect/>
                          </a:stretch>
                        </pic:blipFill>
                        <pic:spPr>
                          <a:xfrm>
                            <a:off x="0" y="0"/>
                            <a:ext cx="548005" cy="548005"/>
                          </a:xfrm>
                          <a:prstGeom prst="rect">
                            <a:avLst/>
                          </a:prstGeom>
                        </pic:spPr>
                      </pic:pic>
                    </a:graphicData>
                  </a:graphic>
                  <wp14:sizeRelH relativeFrom="margin">
                    <wp14:pctWidth>0</wp14:pctWidth>
                  </wp14:sizeRelH>
                  <wp14:sizeRelV relativeFrom="margin">
                    <wp14:pctHeight>0</wp14:pctHeight>
                  </wp14:sizeRelV>
                </wp:anchor>
              </w:drawing>
            </w:r>
            <w:r>
              <w:t>Invite an independent and trained arbiter in to help call out bias as it manifests in real time.</w:t>
            </w:r>
          </w:p>
        </w:tc>
      </w:tr>
    </w:tbl>
    <w:p w14:paraId="093F4EF0" w14:textId="50C438A4" w:rsidR="00590756" w:rsidRDefault="00590756" w:rsidP="00A80DAE">
      <w:pPr>
        <w:spacing w:after="160" w:line="259" w:lineRule="auto"/>
      </w:pPr>
    </w:p>
    <w:p w14:paraId="065E9D8F" w14:textId="7C5EAB65" w:rsidR="00B256B9" w:rsidRDefault="00B256B9">
      <w:pPr>
        <w:spacing w:after="160" w:line="259" w:lineRule="auto"/>
      </w:pPr>
      <w:r>
        <w:br w:type="page"/>
      </w:r>
    </w:p>
    <w:tbl>
      <w:tblPr>
        <w:tblStyle w:val="DESE"/>
        <w:tblW w:w="0" w:type="auto"/>
        <w:tblLook w:val="04A0" w:firstRow="1" w:lastRow="0" w:firstColumn="1" w:lastColumn="0" w:noHBand="0" w:noVBand="1"/>
      </w:tblPr>
      <w:tblGrid>
        <w:gridCol w:w="4508"/>
        <w:gridCol w:w="4508"/>
      </w:tblGrid>
      <w:tr w:rsidR="00590756" w:rsidRPr="00590756" w14:paraId="62CE69FA" w14:textId="77777777" w:rsidTr="00B256B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vAlign w:val="top"/>
          </w:tcPr>
          <w:p w14:paraId="419DF253" w14:textId="250B43B0" w:rsidR="00590756" w:rsidRPr="00590756" w:rsidRDefault="00534B0F" w:rsidP="00A80DAE">
            <w:pPr>
              <w:spacing w:after="160" w:line="259" w:lineRule="auto"/>
              <w:rPr>
                <w:b/>
                <w:bCs/>
              </w:rPr>
            </w:pPr>
            <w:r>
              <w:rPr>
                <w:b/>
                <w:bCs/>
              </w:rPr>
              <w:lastRenderedPageBreak/>
              <w:t xml:space="preserve">5. </w:t>
            </w:r>
            <w:r w:rsidR="00590756" w:rsidRPr="00590756">
              <w:rPr>
                <w:b/>
                <w:bCs/>
              </w:rPr>
              <w:t>Progression</w:t>
            </w:r>
          </w:p>
        </w:tc>
        <w:tc>
          <w:tcPr>
            <w:tcW w:w="4508" w:type="dxa"/>
            <w:vAlign w:val="top"/>
          </w:tcPr>
          <w:p w14:paraId="63663364" w14:textId="77777777" w:rsidR="00590756" w:rsidRPr="00590756" w:rsidRDefault="00590756" w:rsidP="00A80DAE">
            <w:pPr>
              <w:spacing w:after="160" w:line="259" w:lineRule="auto"/>
              <w:cnfStyle w:val="100000000000" w:firstRow="1" w:lastRow="0" w:firstColumn="0" w:lastColumn="0" w:oddVBand="0" w:evenVBand="0" w:oddHBand="0" w:evenHBand="0" w:firstRowFirstColumn="0" w:firstRowLastColumn="0" w:lastRowFirstColumn="0" w:lastRowLastColumn="0"/>
              <w:rPr>
                <w:bCs/>
              </w:rPr>
            </w:pPr>
          </w:p>
        </w:tc>
      </w:tr>
      <w:tr w:rsidR="00B256B9" w14:paraId="7F69381C" w14:textId="77777777" w:rsidTr="00BC2126">
        <w:trPr>
          <w:trHeight w:val="5987"/>
        </w:trPr>
        <w:tc>
          <w:tcPr>
            <w:cnfStyle w:val="001000000000" w:firstRow="0" w:lastRow="0" w:firstColumn="1" w:lastColumn="0" w:oddVBand="0" w:evenVBand="0" w:oddHBand="0" w:evenHBand="0" w:firstRowFirstColumn="0" w:firstRowLastColumn="0" w:lastRowFirstColumn="0" w:lastRowLastColumn="0"/>
            <w:tcW w:w="4508" w:type="dxa"/>
            <w:vAlign w:val="top"/>
          </w:tcPr>
          <w:p w14:paraId="3CA37C7D" w14:textId="06F0172E" w:rsidR="00B256B9" w:rsidRDefault="00B256B9" w:rsidP="00A80DAE">
            <w:pPr>
              <w:spacing w:after="160" w:line="259" w:lineRule="auto"/>
            </w:pPr>
            <w:r>
              <w:rPr>
                <w:noProof/>
              </w:rPr>
              <w:drawing>
                <wp:anchor distT="0" distB="0" distL="114300" distR="114300" simplePos="0" relativeHeight="251911168" behindDoc="1" locked="0" layoutInCell="1" allowOverlap="1" wp14:anchorId="79F49624" wp14:editId="00415B67">
                  <wp:simplePos x="0" y="0"/>
                  <wp:positionH relativeFrom="column">
                    <wp:posOffset>-6350</wp:posOffset>
                  </wp:positionH>
                  <wp:positionV relativeFrom="paragraph">
                    <wp:posOffset>831801</wp:posOffset>
                  </wp:positionV>
                  <wp:extent cx="752475" cy="752475"/>
                  <wp:effectExtent l="0" t="0" r="0" b="0"/>
                  <wp:wrapSquare wrapText="bothSides"/>
                  <wp:docPr id="27" name="Graphic 27"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descr="Badge Cross with solid fill"/>
                          <pic:cNvPicPr/>
                        </pic:nvPicPr>
                        <pic:blipFill>
                          <a:blip r:embed="rId29">
                            <a:extLst>
                              <a:ext uri="{96DAC541-7B7A-43D3-8B79-37D633B846F1}">
                                <asvg:svgBlip xmlns:asvg="http://schemas.microsoft.com/office/drawing/2016/SVG/main" r:embed="rId30"/>
                              </a:ext>
                            </a:extLst>
                          </a:blip>
                          <a:stretch>
                            <a:fillRect/>
                          </a:stretch>
                        </pic:blipFill>
                        <pic:spPr>
                          <a:xfrm>
                            <a:off x="0" y="0"/>
                            <a:ext cx="752475" cy="752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9120" behindDoc="1" locked="0" layoutInCell="1" allowOverlap="1" wp14:anchorId="1EC3B7EA" wp14:editId="43B5E77F">
                  <wp:simplePos x="0" y="0"/>
                  <wp:positionH relativeFrom="column">
                    <wp:posOffset>-6350</wp:posOffset>
                  </wp:positionH>
                  <wp:positionV relativeFrom="paragraph">
                    <wp:posOffset>586</wp:posOffset>
                  </wp:positionV>
                  <wp:extent cx="752475" cy="752475"/>
                  <wp:effectExtent l="0" t="0" r="0" b="0"/>
                  <wp:wrapSquare wrapText="bothSides"/>
                  <wp:docPr id="23" name="Graphic 23"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descr="Badge Cross with solid fill"/>
                          <pic:cNvPicPr/>
                        </pic:nvPicPr>
                        <pic:blipFill>
                          <a:blip r:embed="rId29">
                            <a:extLst>
                              <a:ext uri="{96DAC541-7B7A-43D3-8B79-37D633B846F1}">
                                <asvg:svgBlip xmlns:asvg="http://schemas.microsoft.com/office/drawing/2016/SVG/main" r:embed="rId30"/>
                              </a:ext>
                            </a:extLst>
                          </a:blip>
                          <a:stretch>
                            <a:fillRect/>
                          </a:stretch>
                        </pic:blipFill>
                        <pic:spPr>
                          <a:xfrm>
                            <a:off x="0" y="0"/>
                            <a:ext cx="752475" cy="752475"/>
                          </a:xfrm>
                          <a:prstGeom prst="rect">
                            <a:avLst/>
                          </a:prstGeom>
                        </pic:spPr>
                      </pic:pic>
                    </a:graphicData>
                  </a:graphic>
                  <wp14:sizeRelH relativeFrom="margin">
                    <wp14:pctWidth>0</wp14:pctWidth>
                  </wp14:sizeRelH>
                  <wp14:sizeRelV relativeFrom="margin">
                    <wp14:pctHeight>0</wp14:pctHeight>
                  </wp14:sizeRelV>
                </wp:anchor>
              </w:drawing>
            </w:r>
            <w:r>
              <w:t>Managers are more likely to underestimate the career aspirations of women with children, unfairly assuming they are less committed to progressing at work.</w:t>
            </w:r>
          </w:p>
          <w:p w14:paraId="4A968CE8" w14:textId="756E2F37" w:rsidR="00B256B9" w:rsidRDefault="00B256B9" w:rsidP="00A80DAE">
            <w:pPr>
              <w:spacing w:after="160" w:line="259" w:lineRule="auto"/>
            </w:pPr>
            <w:r>
              <w:t>Women may face a “likeability” penalty if they attempt to negotiate for higher pay.</w:t>
            </w:r>
          </w:p>
          <w:p w14:paraId="0CA877E0" w14:textId="4F0ADDD6" w:rsidR="00B256B9" w:rsidRDefault="00B256B9" w:rsidP="00A80DAE">
            <w:pPr>
              <w:spacing w:after="160" w:line="259" w:lineRule="auto"/>
            </w:pPr>
            <w:r>
              <w:rPr>
                <w:noProof/>
              </w:rPr>
              <w:drawing>
                <wp:anchor distT="0" distB="0" distL="114300" distR="114300" simplePos="0" relativeHeight="251914240" behindDoc="1" locked="0" layoutInCell="1" allowOverlap="1" wp14:anchorId="33893E16" wp14:editId="7B1DBAEF">
                  <wp:simplePos x="0" y="0"/>
                  <wp:positionH relativeFrom="column">
                    <wp:posOffset>-6350</wp:posOffset>
                  </wp:positionH>
                  <wp:positionV relativeFrom="paragraph">
                    <wp:posOffset>867361</wp:posOffset>
                  </wp:positionV>
                  <wp:extent cx="752475" cy="752475"/>
                  <wp:effectExtent l="0" t="0" r="0" b="0"/>
                  <wp:wrapSquare wrapText="bothSides"/>
                  <wp:docPr id="29" name="Graphic 29"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descr="Badge Cross with solid fill"/>
                          <pic:cNvPicPr/>
                        </pic:nvPicPr>
                        <pic:blipFill>
                          <a:blip r:embed="rId29">
                            <a:extLst>
                              <a:ext uri="{96DAC541-7B7A-43D3-8B79-37D633B846F1}">
                                <asvg:svgBlip xmlns:asvg="http://schemas.microsoft.com/office/drawing/2016/SVG/main" r:embed="rId30"/>
                              </a:ext>
                            </a:extLst>
                          </a:blip>
                          <a:stretch>
                            <a:fillRect/>
                          </a:stretch>
                        </pic:blipFill>
                        <pic:spPr>
                          <a:xfrm>
                            <a:off x="0" y="0"/>
                            <a:ext cx="752475" cy="752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3216" behindDoc="1" locked="0" layoutInCell="1" allowOverlap="1" wp14:anchorId="7425E97E" wp14:editId="6D7B701F">
                  <wp:simplePos x="0" y="0"/>
                  <wp:positionH relativeFrom="column">
                    <wp:posOffset>-6350</wp:posOffset>
                  </wp:positionH>
                  <wp:positionV relativeFrom="paragraph">
                    <wp:posOffset>586</wp:posOffset>
                  </wp:positionV>
                  <wp:extent cx="752475" cy="752475"/>
                  <wp:effectExtent l="0" t="0" r="0" b="0"/>
                  <wp:wrapSquare wrapText="bothSides"/>
                  <wp:docPr id="28" name="Graphic 28"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descr="Badge Cross with solid fill"/>
                          <pic:cNvPicPr/>
                        </pic:nvPicPr>
                        <pic:blipFill>
                          <a:blip r:embed="rId29">
                            <a:extLst>
                              <a:ext uri="{96DAC541-7B7A-43D3-8B79-37D633B846F1}">
                                <asvg:svgBlip xmlns:asvg="http://schemas.microsoft.com/office/drawing/2016/SVG/main" r:embed="rId30"/>
                              </a:ext>
                            </a:extLst>
                          </a:blip>
                          <a:stretch>
                            <a:fillRect/>
                          </a:stretch>
                        </pic:blipFill>
                        <pic:spPr>
                          <a:xfrm>
                            <a:off x="0" y="0"/>
                            <a:ext cx="752475" cy="752475"/>
                          </a:xfrm>
                          <a:prstGeom prst="rect">
                            <a:avLst/>
                          </a:prstGeom>
                        </pic:spPr>
                      </pic:pic>
                    </a:graphicData>
                  </a:graphic>
                  <wp14:sizeRelH relativeFrom="margin">
                    <wp14:pctWidth>0</wp14:pctWidth>
                  </wp14:sizeRelH>
                  <wp14:sizeRelV relativeFrom="margin">
                    <wp14:pctHeight>0</wp14:pctHeight>
                  </wp14:sizeRelV>
                </wp:anchor>
              </w:drawing>
            </w:r>
            <w:r>
              <w:t>Women are less likely than their male peers to receive sponsorship and stretch opportunities than their male colleagues, a fact which is often attributed to affinity bias.</w:t>
            </w:r>
          </w:p>
          <w:p w14:paraId="23C4962E" w14:textId="6145D50A" w:rsidR="00B256B9" w:rsidRDefault="00B256B9" w:rsidP="00A80DAE">
            <w:pPr>
              <w:spacing w:after="160" w:line="259" w:lineRule="auto"/>
            </w:pPr>
            <w:r>
              <w:t>Women are less likely than men to reapply for roles and promotions after narrowly missing out.</w:t>
            </w:r>
          </w:p>
        </w:tc>
        <w:tc>
          <w:tcPr>
            <w:tcW w:w="4508" w:type="dxa"/>
            <w:vAlign w:val="top"/>
          </w:tcPr>
          <w:p w14:paraId="4600CB7A" w14:textId="77777777" w:rsidR="00B256B9" w:rsidRDefault="00B256B9" w:rsidP="00A80DAE">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910144" behindDoc="0" locked="0" layoutInCell="1" allowOverlap="1" wp14:anchorId="192C4F6F" wp14:editId="44D51D6F">
                  <wp:simplePos x="0" y="0"/>
                  <wp:positionH relativeFrom="column">
                    <wp:posOffset>-6350</wp:posOffset>
                  </wp:positionH>
                  <wp:positionV relativeFrom="paragraph">
                    <wp:posOffset>41861</wp:posOffset>
                  </wp:positionV>
                  <wp:extent cx="548005" cy="548005"/>
                  <wp:effectExtent l="0" t="0" r="4445" b="0"/>
                  <wp:wrapSquare wrapText="bothSides"/>
                  <wp:docPr id="34" name="Graphic 3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descr="Checkmark with solid fill"/>
                          <pic:cNvPicPr/>
                        </pic:nvPicPr>
                        <pic:blipFill>
                          <a:blip r:embed="rId31">
                            <a:extLst>
                              <a:ext uri="{96DAC541-7B7A-43D3-8B79-37D633B846F1}">
                                <asvg:svgBlip xmlns:asvg="http://schemas.microsoft.com/office/drawing/2016/SVG/main" r:embed="rId32"/>
                              </a:ext>
                            </a:extLst>
                          </a:blip>
                          <a:stretch>
                            <a:fillRect/>
                          </a:stretch>
                        </pic:blipFill>
                        <pic:spPr>
                          <a:xfrm>
                            <a:off x="0" y="0"/>
                            <a:ext cx="548005" cy="548005"/>
                          </a:xfrm>
                          <a:prstGeom prst="rect">
                            <a:avLst/>
                          </a:prstGeom>
                        </pic:spPr>
                      </pic:pic>
                    </a:graphicData>
                  </a:graphic>
                  <wp14:sizeRelH relativeFrom="margin">
                    <wp14:pctWidth>0</wp14:pctWidth>
                  </wp14:sizeRelH>
                  <wp14:sizeRelV relativeFrom="margin">
                    <wp14:pctHeight>0</wp14:pctHeight>
                  </wp14:sizeRelV>
                </wp:anchor>
              </w:drawing>
            </w:r>
            <w:r>
              <w:t>Create conversation prompts for managers that requires them to discuss and clarify performance goals and ambitions with team members.</w:t>
            </w:r>
          </w:p>
          <w:p w14:paraId="3AB3C21F" w14:textId="77777777" w:rsidR="00B256B9" w:rsidRDefault="00B256B9" w:rsidP="00A80DAE">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912192" behindDoc="0" locked="0" layoutInCell="1" allowOverlap="1" wp14:anchorId="13299362" wp14:editId="3D07D9F6">
                  <wp:simplePos x="0" y="0"/>
                  <wp:positionH relativeFrom="column">
                    <wp:posOffset>-6350</wp:posOffset>
                  </wp:positionH>
                  <wp:positionV relativeFrom="paragraph">
                    <wp:posOffset>42496</wp:posOffset>
                  </wp:positionV>
                  <wp:extent cx="548005" cy="548005"/>
                  <wp:effectExtent l="0" t="0" r="4445" b="0"/>
                  <wp:wrapSquare wrapText="bothSides"/>
                  <wp:docPr id="36" name="Graphic 3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descr="Checkmark with solid fill"/>
                          <pic:cNvPicPr/>
                        </pic:nvPicPr>
                        <pic:blipFill>
                          <a:blip r:embed="rId31">
                            <a:extLst>
                              <a:ext uri="{96DAC541-7B7A-43D3-8B79-37D633B846F1}">
                                <asvg:svgBlip xmlns:asvg="http://schemas.microsoft.com/office/drawing/2016/SVG/main" r:embed="rId32"/>
                              </a:ext>
                            </a:extLst>
                          </a:blip>
                          <a:stretch>
                            <a:fillRect/>
                          </a:stretch>
                        </pic:blipFill>
                        <pic:spPr>
                          <a:xfrm>
                            <a:off x="0" y="0"/>
                            <a:ext cx="548005" cy="548005"/>
                          </a:xfrm>
                          <a:prstGeom prst="rect">
                            <a:avLst/>
                          </a:prstGeom>
                        </pic:spPr>
                      </pic:pic>
                    </a:graphicData>
                  </a:graphic>
                  <wp14:sizeRelH relativeFrom="margin">
                    <wp14:pctWidth>0</wp14:pctWidth>
                  </wp14:sizeRelH>
                  <wp14:sizeRelV relativeFrom="margin">
                    <wp14:pctHeight>0</wp14:pctHeight>
                  </wp14:sizeRelV>
                </wp:anchor>
              </w:drawing>
            </w:r>
            <w:r>
              <w:t>Frequently review salaries for parity between genders and commit to make changes if this is not occurring.</w:t>
            </w:r>
          </w:p>
          <w:p w14:paraId="1D2AE8B2" w14:textId="77777777" w:rsidR="00B256B9" w:rsidRDefault="00B256B9" w:rsidP="00A80DAE">
            <w:pPr>
              <w:spacing w:after="160" w:line="259" w:lineRule="auto"/>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915264" behindDoc="0" locked="0" layoutInCell="1" allowOverlap="1" wp14:anchorId="30C5CCB4" wp14:editId="2F4AE531">
                  <wp:simplePos x="0" y="0"/>
                  <wp:positionH relativeFrom="column">
                    <wp:posOffset>-6350</wp:posOffset>
                  </wp:positionH>
                  <wp:positionV relativeFrom="paragraph">
                    <wp:posOffset>31701</wp:posOffset>
                  </wp:positionV>
                  <wp:extent cx="548005" cy="548005"/>
                  <wp:effectExtent l="0" t="0" r="4445" b="0"/>
                  <wp:wrapSquare wrapText="bothSides"/>
                  <wp:docPr id="41"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descr="Checkmark with solid fill"/>
                          <pic:cNvPicPr/>
                        </pic:nvPicPr>
                        <pic:blipFill>
                          <a:blip r:embed="rId31">
                            <a:extLst>
                              <a:ext uri="{96DAC541-7B7A-43D3-8B79-37D633B846F1}">
                                <asvg:svgBlip xmlns:asvg="http://schemas.microsoft.com/office/drawing/2016/SVG/main" r:embed="rId32"/>
                              </a:ext>
                            </a:extLst>
                          </a:blip>
                          <a:stretch>
                            <a:fillRect/>
                          </a:stretch>
                        </pic:blipFill>
                        <pic:spPr>
                          <a:xfrm>
                            <a:off x="0" y="0"/>
                            <a:ext cx="548005" cy="548005"/>
                          </a:xfrm>
                          <a:prstGeom prst="rect">
                            <a:avLst/>
                          </a:prstGeom>
                        </pic:spPr>
                      </pic:pic>
                    </a:graphicData>
                  </a:graphic>
                  <wp14:sizeRelH relativeFrom="margin">
                    <wp14:pctWidth>0</wp14:pctWidth>
                  </wp14:sizeRelH>
                  <wp14:sizeRelV relativeFrom="margin">
                    <wp14:pctHeight>0</wp14:pctHeight>
                  </wp14:sizeRelV>
                </wp:anchor>
              </w:drawing>
            </w:r>
            <w:r>
              <w:t>Monitor assignment opportunities to identify and disrupt biased sponsorship patterns.</w:t>
            </w:r>
          </w:p>
          <w:p w14:paraId="122DA871" w14:textId="77777777" w:rsidR="00B256B9" w:rsidRDefault="00B256B9" w:rsidP="00BC2126">
            <w:pPr>
              <w:spacing w:after="160" w:line="259" w:lineRule="auto"/>
              <w:ind w:left="1052"/>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916288" behindDoc="0" locked="0" layoutInCell="1" allowOverlap="1" wp14:anchorId="67474D6F" wp14:editId="357283DA">
                  <wp:simplePos x="0" y="0"/>
                  <wp:positionH relativeFrom="column">
                    <wp:posOffset>-6350</wp:posOffset>
                  </wp:positionH>
                  <wp:positionV relativeFrom="paragraph">
                    <wp:posOffset>38051</wp:posOffset>
                  </wp:positionV>
                  <wp:extent cx="548005" cy="548005"/>
                  <wp:effectExtent l="0" t="0" r="4445" b="0"/>
                  <wp:wrapSquare wrapText="bothSides"/>
                  <wp:docPr id="54" name="Graphic 5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descr="Checkmark with solid fill"/>
                          <pic:cNvPicPr/>
                        </pic:nvPicPr>
                        <pic:blipFill>
                          <a:blip r:embed="rId31">
                            <a:extLst>
                              <a:ext uri="{96DAC541-7B7A-43D3-8B79-37D633B846F1}">
                                <asvg:svgBlip xmlns:asvg="http://schemas.microsoft.com/office/drawing/2016/SVG/main" r:embed="rId32"/>
                              </a:ext>
                            </a:extLst>
                          </a:blip>
                          <a:stretch>
                            <a:fillRect/>
                          </a:stretch>
                        </pic:blipFill>
                        <pic:spPr>
                          <a:xfrm>
                            <a:off x="0" y="0"/>
                            <a:ext cx="548005" cy="548005"/>
                          </a:xfrm>
                          <a:prstGeom prst="rect">
                            <a:avLst/>
                          </a:prstGeom>
                        </pic:spPr>
                      </pic:pic>
                    </a:graphicData>
                  </a:graphic>
                  <wp14:sizeRelH relativeFrom="margin">
                    <wp14:pctWidth>0</wp14:pctWidth>
                  </wp14:sizeRelH>
                  <wp14:sizeRelV relativeFrom="margin">
                    <wp14:pctHeight>0</wp14:pctHeight>
                  </wp14:sizeRelV>
                </wp:anchor>
              </w:drawing>
            </w:r>
            <w:r>
              <w:t>Invest in a sponsorship (or reciprocal mentorship) program which connects senior male leaders with diverse talent. Encourage them to use their power and influence to help women to advance.</w:t>
            </w:r>
          </w:p>
          <w:p w14:paraId="47C22DF0" w14:textId="7CA3BE3B" w:rsidR="00B256B9" w:rsidRDefault="00B256B9" w:rsidP="00BC2126">
            <w:pPr>
              <w:spacing w:after="160" w:line="259" w:lineRule="auto"/>
              <w:ind w:left="1052"/>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917312" behindDoc="0" locked="0" layoutInCell="1" allowOverlap="1" wp14:anchorId="05390496" wp14:editId="77719F6B">
                  <wp:simplePos x="0" y="0"/>
                  <wp:positionH relativeFrom="column">
                    <wp:posOffset>-6350</wp:posOffset>
                  </wp:positionH>
                  <wp:positionV relativeFrom="paragraph">
                    <wp:posOffset>29796</wp:posOffset>
                  </wp:positionV>
                  <wp:extent cx="548005" cy="548005"/>
                  <wp:effectExtent l="0" t="0" r="4445" b="0"/>
                  <wp:wrapSquare wrapText="bothSides"/>
                  <wp:docPr id="55" name="Graphic 5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descr="Checkmark with solid fill"/>
                          <pic:cNvPicPr/>
                        </pic:nvPicPr>
                        <pic:blipFill>
                          <a:blip r:embed="rId31">
                            <a:extLst>
                              <a:ext uri="{96DAC541-7B7A-43D3-8B79-37D633B846F1}">
                                <asvg:svgBlip xmlns:asvg="http://schemas.microsoft.com/office/drawing/2016/SVG/main" r:embed="rId32"/>
                              </a:ext>
                            </a:extLst>
                          </a:blip>
                          <a:stretch>
                            <a:fillRect/>
                          </a:stretch>
                        </pic:blipFill>
                        <pic:spPr>
                          <a:xfrm>
                            <a:off x="0" y="0"/>
                            <a:ext cx="548005" cy="548005"/>
                          </a:xfrm>
                          <a:prstGeom prst="rect">
                            <a:avLst/>
                          </a:prstGeom>
                        </pic:spPr>
                      </pic:pic>
                    </a:graphicData>
                  </a:graphic>
                  <wp14:sizeRelH relativeFrom="margin">
                    <wp14:pctWidth>0</wp14:pctWidth>
                  </wp14:sizeRelH>
                  <wp14:sizeRelV relativeFrom="margin">
                    <wp14:pctHeight>0</wp14:pctHeight>
                  </wp14:sizeRelV>
                </wp:anchor>
              </w:drawing>
            </w:r>
            <w:r>
              <w:t>Make a habit of following up with unsuccessful candidates with an email or phone call. Provide feedback and encourage them to re-apply for roles in future.</w:t>
            </w:r>
          </w:p>
        </w:tc>
      </w:tr>
    </w:tbl>
    <w:p w14:paraId="16E7B837" w14:textId="67632BB2" w:rsidR="00A80DAE" w:rsidRDefault="00A80DAE" w:rsidP="00A80DAE">
      <w:pPr>
        <w:spacing w:after="160" w:line="259"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887"/>
      </w:tblGrid>
      <w:tr w:rsidR="00590756" w:rsidRPr="00590756" w14:paraId="157304D4" w14:textId="77777777" w:rsidTr="00BC2126">
        <w:tc>
          <w:tcPr>
            <w:tcW w:w="1129" w:type="dxa"/>
            <w:shd w:val="clear" w:color="auto" w:fill="auto"/>
            <w:vAlign w:val="center"/>
          </w:tcPr>
          <w:p w14:paraId="5F4C8AB8" w14:textId="6DFC9119" w:rsidR="00590756" w:rsidRPr="00590756" w:rsidRDefault="00BC2126" w:rsidP="00590756">
            <w:pPr>
              <w:spacing w:after="160" w:line="259" w:lineRule="auto"/>
              <w:rPr>
                <w:b/>
                <w:bCs/>
              </w:rPr>
            </w:pPr>
            <w:r w:rsidRPr="00BC2126">
              <w:rPr>
                <w:b/>
                <w:bCs/>
                <w:noProof/>
              </w:rPr>
              <w:drawing>
                <wp:inline distT="0" distB="0" distL="0" distR="0" wp14:anchorId="0D576CAA" wp14:editId="63CB799B">
                  <wp:extent cx="518535" cy="534572"/>
                  <wp:effectExtent l="0" t="0" r="0" b="0"/>
                  <wp:docPr id="60" name="Picture 6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a:extLst>
                              <a:ext uri="{C183D7F6-B498-43B3-948B-1728B52AA6E4}">
                                <adec:decorative xmlns:adec="http://schemas.microsoft.com/office/drawing/2017/decorative" val="1"/>
                              </a:ext>
                            </a:extLst>
                          </pic:cNvPr>
                          <pic:cNvPicPr/>
                        </pic:nvPicPr>
                        <pic:blipFill>
                          <a:blip r:embed="rId38"/>
                          <a:stretch>
                            <a:fillRect/>
                          </a:stretch>
                        </pic:blipFill>
                        <pic:spPr>
                          <a:xfrm>
                            <a:off x="0" y="0"/>
                            <a:ext cx="524949" cy="541185"/>
                          </a:xfrm>
                          <a:prstGeom prst="rect">
                            <a:avLst/>
                          </a:prstGeom>
                        </pic:spPr>
                      </pic:pic>
                    </a:graphicData>
                  </a:graphic>
                </wp:inline>
              </w:drawing>
            </w:r>
          </w:p>
        </w:tc>
        <w:tc>
          <w:tcPr>
            <w:tcW w:w="7887" w:type="dxa"/>
            <w:vAlign w:val="center"/>
          </w:tcPr>
          <w:p w14:paraId="57849C74" w14:textId="66658281" w:rsidR="00590756" w:rsidRPr="00590756" w:rsidRDefault="00590756" w:rsidP="00BC2126">
            <w:pPr>
              <w:spacing w:after="0"/>
              <w:rPr>
                <w:b/>
                <w:bCs/>
              </w:rPr>
            </w:pPr>
            <w:r w:rsidRPr="00590756">
              <w:rPr>
                <w:b/>
                <w:bCs/>
              </w:rPr>
              <w:t xml:space="preserve">Tightrope bias </w:t>
            </w:r>
            <w:r w:rsidRPr="00BC2126">
              <w:t>– A narrower range of workplace behaviours is accepted from some groups than from others.</w:t>
            </w:r>
          </w:p>
        </w:tc>
      </w:tr>
    </w:tbl>
    <w:p w14:paraId="147F5A4C" w14:textId="77777777" w:rsidR="00BC2126" w:rsidRDefault="00BC2126" w:rsidP="00A80DAE">
      <w:pPr>
        <w:spacing w:after="160" w:line="259" w:lineRule="auto"/>
      </w:pPr>
    </w:p>
    <w:bookmarkEnd w:id="0"/>
    <w:sectPr w:rsidR="00BC2126" w:rsidSect="008929C4">
      <w:footerReference w:type="default" r:id="rId39"/>
      <w:pgSz w:w="11906" w:h="16838"/>
      <w:pgMar w:top="1701" w:right="1440" w:bottom="1701" w:left="1440" w:header="0"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4AFA10" w14:textId="77777777" w:rsidR="00BD3050" w:rsidRDefault="00BD3050" w:rsidP="0051352E">
      <w:pPr>
        <w:spacing w:after="0"/>
      </w:pPr>
      <w:r>
        <w:separator/>
      </w:r>
    </w:p>
  </w:endnote>
  <w:endnote w:type="continuationSeparator" w:id="0">
    <w:p w14:paraId="314E0DCE" w14:textId="77777777" w:rsidR="00BD3050" w:rsidRDefault="00BD3050" w:rsidP="005135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LightItalic">
    <w:altName w:val="Calibri"/>
    <w:panose1 w:val="00000000000000000000"/>
    <w:charset w:val="00"/>
    <w:family w:val="auto"/>
    <w:notTrueType/>
    <w:pitch w:val="default"/>
    <w:sig w:usb0="00000003" w:usb1="00000000" w:usb2="00000000" w:usb3="00000000" w:csb0="00000001" w:csb1="00000000"/>
  </w:font>
  <w:font w:name="Calibri-Light">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185CE" w14:textId="77777777" w:rsidR="006638BF" w:rsidRDefault="006638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A2CF2" w14:textId="77777777" w:rsidR="00EA67FC" w:rsidRDefault="00EA67FC">
    <w:pPr>
      <w:pStyle w:val="Footer"/>
      <w:jc w:val="right"/>
    </w:pPr>
  </w:p>
  <w:p w14:paraId="073AF9EA" w14:textId="77777777" w:rsidR="00EA67FC" w:rsidRDefault="00EA67F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F4396" w14:textId="77777777" w:rsidR="006638BF" w:rsidRDefault="006638B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FE371" w14:textId="15A130AF" w:rsidR="008929C4" w:rsidRDefault="00DB2AF9" w:rsidP="008929C4">
    <w:pPr>
      <w:pStyle w:val="Footer"/>
      <w:jc w:val="right"/>
    </w:pPr>
    <w:r>
      <w:t>Fixing the system not the women</w:t>
    </w:r>
    <w:r w:rsidR="008929C4">
      <w:t xml:space="preserve"> | </w:t>
    </w:r>
    <w:sdt>
      <w:sdtPr>
        <w:id w:val="750626425"/>
        <w:docPartObj>
          <w:docPartGallery w:val="Page Numbers (Bottom of Page)"/>
          <w:docPartUnique/>
        </w:docPartObj>
      </w:sdtPr>
      <w:sdtEndPr>
        <w:rPr>
          <w:noProof/>
        </w:rPr>
      </w:sdtEndPr>
      <w:sdtContent>
        <w:r w:rsidR="008929C4">
          <w:fldChar w:fldCharType="begin"/>
        </w:r>
        <w:r w:rsidR="008929C4">
          <w:instrText xml:space="preserve"> PAGE   \* MERGEFORMAT </w:instrText>
        </w:r>
        <w:r w:rsidR="008929C4">
          <w:fldChar w:fldCharType="separate"/>
        </w:r>
        <w:r w:rsidR="008929C4">
          <w:rPr>
            <w:noProof/>
          </w:rPr>
          <w:t>5</w:t>
        </w:r>
        <w:r w:rsidR="008929C4">
          <w:rPr>
            <w:noProof/>
          </w:rPr>
          <w:fldChar w:fldCharType="end"/>
        </w:r>
      </w:sdtContent>
    </w:sdt>
  </w:p>
  <w:p w14:paraId="47054FD9" w14:textId="77777777" w:rsidR="008929C4" w:rsidRDefault="008929C4">
    <w:pPr>
      <w:pStyle w:val="Footer"/>
    </w:pPr>
    <w:r>
      <w:rPr>
        <w:noProof/>
      </w:rPr>
      <w:drawing>
        <wp:anchor distT="0" distB="0" distL="114300" distR="114300" simplePos="0" relativeHeight="251661312" behindDoc="1" locked="0" layoutInCell="1" allowOverlap="1" wp14:anchorId="31D523F4" wp14:editId="2DACB7ED">
          <wp:simplePos x="0" y="0"/>
          <wp:positionH relativeFrom="page">
            <wp:posOffset>0</wp:posOffset>
          </wp:positionH>
          <wp:positionV relativeFrom="page">
            <wp:align>bottom</wp:align>
          </wp:positionV>
          <wp:extent cx="7560000" cy="4284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7560000" cy="4284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D342B" w14:textId="77777777" w:rsidR="00BD3050" w:rsidRDefault="00BD3050" w:rsidP="0051352E">
      <w:pPr>
        <w:spacing w:after="0"/>
      </w:pPr>
      <w:r>
        <w:separator/>
      </w:r>
    </w:p>
  </w:footnote>
  <w:footnote w:type="continuationSeparator" w:id="0">
    <w:p w14:paraId="469C916A" w14:textId="77777777" w:rsidR="00BD3050" w:rsidRDefault="00BD3050" w:rsidP="0051352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98BE7" w14:textId="77777777" w:rsidR="006638BF" w:rsidRDefault="006638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0F187" w14:textId="77777777" w:rsidR="006638BF" w:rsidRDefault="006638B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1AB89" w14:textId="77777777" w:rsidR="006638BF" w:rsidRDefault="006638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B9CCE2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7060B8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42AADF2"/>
    <w:lvl w:ilvl="0">
      <w:start w:val="1"/>
      <w:numFmt w:val="decimal"/>
      <w:lvlText w:val="%1."/>
      <w:lvlJc w:val="left"/>
      <w:pPr>
        <w:tabs>
          <w:tab w:val="num" w:pos="926"/>
        </w:tabs>
        <w:ind w:left="926" w:hanging="360"/>
      </w:pPr>
    </w:lvl>
  </w:abstractNum>
  <w:abstractNum w:abstractNumId="3" w15:restartNumberingAfterBreak="0">
    <w:nsid w:val="FFFFFF80"/>
    <w:multiLevelType w:val="singleLevel"/>
    <w:tmpl w:val="F1BEA954"/>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BCE2D1C"/>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2CC038C0"/>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DB502EF0"/>
    <w:lvl w:ilvl="0">
      <w:start w:val="1"/>
      <w:numFmt w:val="bullet"/>
      <w:pStyle w:val="ListBullet2"/>
      <w:lvlText w:val="̶"/>
      <w:lvlJc w:val="left"/>
      <w:pPr>
        <w:ind w:left="644" w:hanging="360"/>
      </w:pPr>
      <w:rPr>
        <w:rFonts w:ascii="Calibri" w:hAnsi="Calibri" w:hint="default"/>
      </w:rPr>
    </w:lvl>
  </w:abstractNum>
  <w:abstractNum w:abstractNumId="7" w15:restartNumberingAfterBreak="0">
    <w:nsid w:val="FFFFFF88"/>
    <w:multiLevelType w:val="singleLevel"/>
    <w:tmpl w:val="35C4E79E"/>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6CF43B10"/>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ED8205F"/>
    <w:multiLevelType w:val="hybridMultilevel"/>
    <w:tmpl w:val="3D729D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1157457"/>
    <w:multiLevelType w:val="multilevel"/>
    <w:tmpl w:val="3AECE86E"/>
    <w:name w:val="List number"/>
    <w:lvl w:ilvl="0">
      <w:start w:val="1"/>
      <w:numFmt w:val="decimal"/>
      <w:lvlText w:val="%1."/>
      <w:lvlJc w:val="left"/>
      <w:pPr>
        <w:ind w:left="357" w:hanging="357"/>
      </w:pPr>
      <w:rPr>
        <w:rFonts w:hint="default"/>
      </w:rPr>
    </w:lvl>
    <w:lvl w:ilvl="1">
      <w:start w:val="1"/>
      <w:numFmt w:val="decimal"/>
      <w:lvlText w:val="%2.%1"/>
      <w:lvlJc w:val="left"/>
      <w:pPr>
        <w:ind w:left="851" w:hanging="494"/>
      </w:pPr>
      <w:rPr>
        <w:rFonts w:hint="default"/>
      </w:rPr>
    </w:lvl>
    <w:lvl w:ilvl="2">
      <w:start w:val="1"/>
      <w:numFmt w:val="decimal"/>
      <w:lvlText w:val="%1.%2.%3"/>
      <w:lvlJc w:val="left"/>
      <w:pPr>
        <w:tabs>
          <w:tab w:val="num" w:pos="1985"/>
        </w:tabs>
        <w:ind w:left="1559" w:hanging="708"/>
      </w:pPr>
      <w:rPr>
        <w:rFonts w:hint="default"/>
      </w:rPr>
    </w:lvl>
    <w:lvl w:ilvl="3">
      <w:start w:val="1"/>
      <w:numFmt w:val="decimal"/>
      <w:lvlText w:val="%1.%2.%3.%4"/>
      <w:lvlJc w:val="left"/>
      <w:pPr>
        <w:tabs>
          <w:tab w:val="num" w:pos="2552"/>
        </w:tabs>
        <w:ind w:left="2381" w:hanging="822"/>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16641DF2"/>
    <w:multiLevelType w:val="hybridMultilevel"/>
    <w:tmpl w:val="F7842D62"/>
    <w:lvl w:ilvl="0" w:tplc="03C60A26">
      <w:start w:val="1"/>
      <w:numFmt w:val="decimal"/>
      <w:pStyle w:val="numberedpara"/>
      <w:lvlText w:val="%1."/>
      <w:lvlJc w:val="right"/>
      <w:pPr>
        <w:tabs>
          <w:tab w:val="num" w:pos="567"/>
        </w:tabs>
        <w:ind w:left="0" w:hanging="567"/>
      </w:pPr>
      <w:rPr>
        <w:rFonts w:ascii="Calibri" w:hAnsi="Calibri" w:cs="Times New Roman" w:hint="default"/>
        <w:b w:val="0"/>
        <w:i w:val="0"/>
        <w:color w:val="auto"/>
        <w:sz w:val="22"/>
      </w:rPr>
    </w:lvl>
    <w:lvl w:ilvl="1" w:tplc="C3DE970A">
      <w:start w:val="1"/>
      <w:numFmt w:val="lowerLetter"/>
      <w:lvlText w:val="%2."/>
      <w:lvlJc w:val="left"/>
      <w:pPr>
        <w:tabs>
          <w:tab w:val="num" w:pos="1440"/>
        </w:tabs>
        <w:ind w:left="1440" w:hanging="360"/>
      </w:pPr>
    </w:lvl>
    <w:lvl w:ilvl="2" w:tplc="D2AE09A4">
      <w:start w:val="1"/>
      <w:numFmt w:val="decimal"/>
      <w:lvlText w:val="%3."/>
      <w:lvlJc w:val="left"/>
      <w:pPr>
        <w:tabs>
          <w:tab w:val="num" w:pos="2160"/>
        </w:tabs>
        <w:ind w:left="2160" w:hanging="360"/>
      </w:pPr>
    </w:lvl>
    <w:lvl w:ilvl="3" w:tplc="1466E474">
      <w:start w:val="1"/>
      <w:numFmt w:val="decimal"/>
      <w:lvlText w:val="%4."/>
      <w:lvlJc w:val="left"/>
      <w:pPr>
        <w:tabs>
          <w:tab w:val="num" w:pos="2880"/>
        </w:tabs>
        <w:ind w:left="2880" w:hanging="360"/>
      </w:pPr>
    </w:lvl>
    <w:lvl w:ilvl="4" w:tplc="DA56C3B8">
      <w:start w:val="1"/>
      <w:numFmt w:val="decimal"/>
      <w:lvlText w:val="%5."/>
      <w:lvlJc w:val="left"/>
      <w:pPr>
        <w:tabs>
          <w:tab w:val="num" w:pos="3600"/>
        </w:tabs>
        <w:ind w:left="3600" w:hanging="360"/>
      </w:pPr>
    </w:lvl>
    <w:lvl w:ilvl="5" w:tplc="E73A2862">
      <w:start w:val="1"/>
      <w:numFmt w:val="decimal"/>
      <w:lvlText w:val="%6."/>
      <w:lvlJc w:val="left"/>
      <w:pPr>
        <w:tabs>
          <w:tab w:val="num" w:pos="4320"/>
        </w:tabs>
        <w:ind w:left="4320" w:hanging="360"/>
      </w:pPr>
    </w:lvl>
    <w:lvl w:ilvl="6" w:tplc="8FA065B0">
      <w:start w:val="1"/>
      <w:numFmt w:val="decimal"/>
      <w:lvlText w:val="%7."/>
      <w:lvlJc w:val="left"/>
      <w:pPr>
        <w:tabs>
          <w:tab w:val="num" w:pos="5040"/>
        </w:tabs>
        <w:ind w:left="5040" w:hanging="360"/>
      </w:pPr>
    </w:lvl>
    <w:lvl w:ilvl="7" w:tplc="AE4C3906">
      <w:start w:val="1"/>
      <w:numFmt w:val="decimal"/>
      <w:lvlText w:val="%8."/>
      <w:lvlJc w:val="left"/>
      <w:pPr>
        <w:tabs>
          <w:tab w:val="num" w:pos="5760"/>
        </w:tabs>
        <w:ind w:left="5760" w:hanging="360"/>
      </w:pPr>
    </w:lvl>
    <w:lvl w:ilvl="8" w:tplc="1F0C5E22">
      <w:start w:val="1"/>
      <w:numFmt w:val="decimal"/>
      <w:lvlText w:val="%9."/>
      <w:lvlJc w:val="left"/>
      <w:pPr>
        <w:tabs>
          <w:tab w:val="num" w:pos="6480"/>
        </w:tabs>
        <w:ind w:left="6480" w:hanging="360"/>
      </w:pPr>
    </w:lvl>
  </w:abstractNum>
  <w:abstractNum w:abstractNumId="12" w15:restartNumberingAfterBreak="0">
    <w:nsid w:val="2EA53E4C"/>
    <w:multiLevelType w:val="multilevel"/>
    <w:tmpl w:val="F1481754"/>
    <w:name w:val="List number2"/>
    <w:lvl w:ilvl="0">
      <w:start w:val="1"/>
      <w:numFmt w:val="bullet"/>
      <w:pStyle w:val="ListBullet"/>
      <w:lvlText w:val=""/>
      <w:lvlJc w:val="left"/>
      <w:pPr>
        <w:ind w:left="357" w:hanging="357"/>
      </w:pPr>
      <w:rPr>
        <w:rFonts w:ascii="Symbol" w:hAnsi="Symbol" w:cs="Times New Roman" w:hint="default"/>
        <w:color w:val="auto"/>
      </w:rPr>
    </w:lvl>
    <w:lvl w:ilvl="1">
      <w:start w:val="1"/>
      <w:numFmt w:val="bullet"/>
      <w:lvlText w:val="○"/>
      <w:lvlJc w:val="left"/>
      <w:pPr>
        <w:ind w:left="851" w:hanging="494"/>
      </w:pPr>
      <w:rPr>
        <w:rFonts w:ascii="Courier New" w:hAnsi="Courier New" w:cs="Times New Roman" w:hint="default"/>
        <w:color w:val="auto"/>
      </w:rPr>
    </w:lvl>
    <w:lvl w:ilvl="2">
      <w:start w:val="1"/>
      <w:numFmt w:val="bullet"/>
      <w:lvlText w:val="–"/>
      <w:lvlJc w:val="left"/>
      <w:pPr>
        <w:tabs>
          <w:tab w:val="num" w:pos="1985"/>
        </w:tabs>
        <w:ind w:left="1418" w:hanging="567"/>
      </w:pPr>
      <w:rPr>
        <w:rFonts w:ascii="Calibri" w:hAnsi="Calibri" w:cs="Times New Roman" w:hint="default"/>
        <w:color w:val="auto"/>
      </w:rPr>
    </w:lvl>
    <w:lvl w:ilvl="3">
      <w:start w:val="1"/>
      <w:numFmt w:val="bullet"/>
      <w:lvlText w:val=""/>
      <w:lvlJc w:val="left"/>
      <w:pPr>
        <w:tabs>
          <w:tab w:val="num" w:pos="2552"/>
        </w:tabs>
        <w:ind w:left="2126" w:hanging="567"/>
      </w:pPr>
      <w:rPr>
        <w:rFonts w:ascii="Wingdings" w:hAnsi="Wingdings" w:cs="Times New Roman"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4A96A34"/>
    <w:multiLevelType w:val="multilevel"/>
    <w:tmpl w:val="1DD82DA6"/>
    <w:name w:val="List number3"/>
    <w:lvl w:ilvl="0">
      <w:start w:val="1"/>
      <w:numFmt w:val="decimal"/>
      <w:pStyle w:val="List"/>
      <w:lvlText w:val="%1"/>
      <w:lvlJc w:val="left"/>
      <w:pPr>
        <w:ind w:left="357" w:hanging="357"/>
      </w:pPr>
      <w:rPr>
        <w:rFonts w:hint="default"/>
      </w:rPr>
    </w:lvl>
    <w:lvl w:ilvl="1">
      <w:start w:val="1"/>
      <w:numFmt w:val="lowerLetter"/>
      <w:lvlText w:val="%2"/>
      <w:lvlJc w:val="left"/>
      <w:pPr>
        <w:ind w:left="851" w:hanging="494"/>
      </w:pPr>
      <w:rPr>
        <w:rFonts w:hint="default"/>
      </w:rPr>
    </w:lvl>
    <w:lvl w:ilvl="2">
      <w:start w:val="1"/>
      <w:numFmt w:val="lowerRoman"/>
      <w:lvlText w:val="%3"/>
      <w:lvlJc w:val="left"/>
      <w:pPr>
        <w:tabs>
          <w:tab w:val="num" w:pos="1985"/>
        </w:tabs>
        <w:ind w:left="1418" w:hanging="567"/>
      </w:pPr>
      <w:rPr>
        <w:rFonts w:hint="default"/>
      </w:rPr>
    </w:lvl>
    <w:lvl w:ilvl="3">
      <w:start w:val="1"/>
      <w:numFmt w:val="bullet"/>
      <w:lvlText w:val="–"/>
      <w:lvlJc w:val="left"/>
      <w:pPr>
        <w:tabs>
          <w:tab w:val="num" w:pos="2552"/>
        </w:tabs>
        <w:ind w:left="2126" w:hanging="567"/>
      </w:pPr>
      <w:rPr>
        <w:rFonts w:ascii="Calibri" w:hAnsi="Calibri" w:cs="Times New Roman"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8E84B8A"/>
    <w:multiLevelType w:val="multilevel"/>
    <w:tmpl w:val="1214E0D8"/>
    <w:lvl w:ilvl="0">
      <w:start w:val="1"/>
      <w:numFmt w:val="decimal"/>
      <w:lvlText w:val="%1."/>
      <w:lvlJc w:val="left"/>
      <w:pPr>
        <w:ind w:left="284" w:hanging="284"/>
      </w:pPr>
      <w:rPr>
        <w:rFonts w:hint="default"/>
      </w:rPr>
    </w:lvl>
    <w:lvl w:ilvl="1">
      <w:start w:val="1"/>
      <w:numFmt w:val="decimal"/>
      <w:lvlText w:val="%1.%2."/>
      <w:lvlJc w:val="left"/>
      <w:pPr>
        <w:tabs>
          <w:tab w:val="num" w:pos="737"/>
        </w:tabs>
        <w:ind w:left="737" w:hanging="453"/>
      </w:pPr>
      <w:rPr>
        <w:rFonts w:hint="default"/>
      </w:rPr>
    </w:lvl>
    <w:lvl w:ilvl="2">
      <w:start w:val="1"/>
      <w:numFmt w:val="decimal"/>
      <w:lvlText w:val="%1.%2.%3."/>
      <w:lvlJc w:val="left"/>
      <w:pPr>
        <w:tabs>
          <w:tab w:val="num" w:pos="1361"/>
        </w:tabs>
        <w:ind w:left="1361" w:hanging="624"/>
      </w:pPr>
      <w:rPr>
        <w:rFonts w:hint="default"/>
      </w:rPr>
    </w:lvl>
    <w:lvl w:ilvl="3">
      <w:start w:val="1"/>
      <w:numFmt w:val="decimal"/>
      <w:lvlText w:val="%1.%2.%3.%4."/>
      <w:lvlJc w:val="left"/>
      <w:pPr>
        <w:tabs>
          <w:tab w:val="num" w:pos="2155"/>
        </w:tabs>
        <w:ind w:left="2155" w:hanging="794"/>
      </w:pPr>
      <w:rPr>
        <w:rFonts w:hint="default"/>
      </w:rPr>
    </w:lvl>
    <w:lvl w:ilvl="4">
      <w:start w:val="1"/>
      <w:numFmt w:val="lowerLetter"/>
      <w:lvlText w:val="%5."/>
      <w:lvlJc w:val="left"/>
      <w:pPr>
        <w:ind w:left="1420" w:hanging="284"/>
      </w:pPr>
      <w:rPr>
        <w:rFonts w:hint="default"/>
      </w:rPr>
    </w:lvl>
    <w:lvl w:ilvl="5">
      <w:start w:val="1"/>
      <w:numFmt w:val="lowerRoman"/>
      <w:lvlText w:val="%6."/>
      <w:lvlJc w:val="righ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right"/>
      <w:pPr>
        <w:ind w:left="2556" w:hanging="284"/>
      </w:pPr>
      <w:rPr>
        <w:rFonts w:hint="default"/>
      </w:rPr>
    </w:lvl>
  </w:abstractNum>
  <w:abstractNum w:abstractNumId="15" w15:restartNumberingAfterBreak="0">
    <w:nsid w:val="791163C5"/>
    <w:multiLevelType w:val="multilevel"/>
    <w:tmpl w:val="7CC02FE0"/>
    <w:lvl w:ilvl="0">
      <w:start w:val="1"/>
      <w:numFmt w:val="decimal"/>
      <w:pStyle w:val="ListNumber"/>
      <w:lvlText w:val="%1."/>
      <w:lvlJc w:val="left"/>
      <w:pPr>
        <w:ind w:left="284" w:hanging="284"/>
      </w:pPr>
      <w:rPr>
        <w:rFonts w:hint="default"/>
      </w:rPr>
    </w:lvl>
    <w:lvl w:ilvl="1">
      <w:start w:val="1"/>
      <w:numFmt w:val="decimal"/>
      <w:pStyle w:val="ListNumber2"/>
      <w:lvlText w:val="%1.%2."/>
      <w:lvlJc w:val="left"/>
      <w:pPr>
        <w:tabs>
          <w:tab w:val="num" w:pos="737"/>
        </w:tabs>
        <w:ind w:left="568" w:hanging="284"/>
      </w:pPr>
      <w:rPr>
        <w:rFonts w:hint="default"/>
      </w:rPr>
    </w:lvl>
    <w:lvl w:ilvl="2">
      <w:start w:val="1"/>
      <w:numFmt w:val="decimal"/>
      <w:pStyle w:val="ListNumber3"/>
      <w:lvlText w:val="%1.%2.%3."/>
      <w:lvlJc w:val="left"/>
      <w:pPr>
        <w:tabs>
          <w:tab w:val="num" w:pos="1361"/>
        </w:tabs>
        <w:ind w:left="852" w:hanging="284"/>
      </w:pPr>
      <w:rPr>
        <w:rFonts w:hint="default"/>
      </w:rPr>
    </w:lvl>
    <w:lvl w:ilvl="3">
      <w:start w:val="1"/>
      <w:numFmt w:val="decimal"/>
      <w:pStyle w:val="ListNumber4"/>
      <w:lvlText w:val="%1.%2.%3.%4."/>
      <w:lvlJc w:val="left"/>
      <w:pPr>
        <w:tabs>
          <w:tab w:val="num" w:pos="2155"/>
        </w:tabs>
        <w:ind w:left="1136" w:hanging="284"/>
      </w:pPr>
      <w:rPr>
        <w:rFonts w:hint="default"/>
      </w:rPr>
    </w:lvl>
    <w:lvl w:ilvl="4">
      <w:start w:val="1"/>
      <w:numFmt w:val="lowerLetter"/>
      <w:lvlText w:val="%5."/>
      <w:lvlJc w:val="left"/>
      <w:pPr>
        <w:ind w:left="1420" w:hanging="284"/>
      </w:pPr>
      <w:rPr>
        <w:rFonts w:hint="default"/>
      </w:rPr>
    </w:lvl>
    <w:lvl w:ilvl="5">
      <w:start w:val="1"/>
      <w:numFmt w:val="lowerRoman"/>
      <w:lvlText w:val="%6."/>
      <w:lvlJc w:val="righ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right"/>
      <w:pPr>
        <w:ind w:left="2556" w:hanging="284"/>
      </w:pPr>
      <w:rPr>
        <w:rFonts w:hint="default"/>
      </w:rPr>
    </w:lvl>
  </w:abstractNum>
  <w:num w:numId="1">
    <w:abstractNumId w:val="8"/>
  </w:num>
  <w:num w:numId="2">
    <w:abstractNumId w:val="6"/>
  </w:num>
  <w:num w:numId="3">
    <w:abstractNumId w:val="5"/>
  </w:num>
  <w:num w:numId="4">
    <w:abstractNumId w:val="4"/>
  </w:num>
  <w:num w:numId="5">
    <w:abstractNumId w:val="3"/>
  </w:num>
  <w:num w:numId="6">
    <w:abstractNumId w:val="7"/>
  </w:num>
  <w:num w:numId="7">
    <w:abstractNumId w:val="14"/>
  </w:num>
  <w:num w:numId="8">
    <w:abstractNumId w:val="2"/>
  </w:num>
  <w:num w:numId="9">
    <w:abstractNumId w:val="1"/>
  </w:num>
  <w:num w:numId="10">
    <w:abstractNumId w:val="0"/>
  </w:num>
  <w:num w:numId="11">
    <w:abstractNumId w:val="10"/>
  </w:num>
  <w:num w:numId="12">
    <w:abstractNumId w:val="12"/>
  </w:num>
  <w:num w:numId="13">
    <w:abstractNumId w:val="13"/>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num>
  <w:num w:numId="16">
    <w:abstractNumId w:val="15"/>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removePersonalInformation/>
  <w:removeDateAndTime/>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368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3050"/>
    <w:rsid w:val="00002D8A"/>
    <w:rsid w:val="00052BBC"/>
    <w:rsid w:val="00091266"/>
    <w:rsid w:val="000A2D85"/>
    <w:rsid w:val="000A453D"/>
    <w:rsid w:val="000E04E2"/>
    <w:rsid w:val="000E3D80"/>
    <w:rsid w:val="000E72A4"/>
    <w:rsid w:val="00125EBC"/>
    <w:rsid w:val="00126DDF"/>
    <w:rsid w:val="00143756"/>
    <w:rsid w:val="00157F35"/>
    <w:rsid w:val="00162B97"/>
    <w:rsid w:val="00170EBB"/>
    <w:rsid w:val="00187388"/>
    <w:rsid w:val="00190063"/>
    <w:rsid w:val="00194F11"/>
    <w:rsid w:val="001C51C9"/>
    <w:rsid w:val="001D077F"/>
    <w:rsid w:val="001E18E2"/>
    <w:rsid w:val="001F1D08"/>
    <w:rsid w:val="00217EAB"/>
    <w:rsid w:val="00222C0E"/>
    <w:rsid w:val="0022498C"/>
    <w:rsid w:val="00270F94"/>
    <w:rsid w:val="002724D0"/>
    <w:rsid w:val="002B1CE5"/>
    <w:rsid w:val="002D47D5"/>
    <w:rsid w:val="002F4DB3"/>
    <w:rsid w:val="003456C4"/>
    <w:rsid w:val="00350FFA"/>
    <w:rsid w:val="003620E0"/>
    <w:rsid w:val="0036384E"/>
    <w:rsid w:val="00381B6D"/>
    <w:rsid w:val="00382F07"/>
    <w:rsid w:val="00383335"/>
    <w:rsid w:val="003D7F40"/>
    <w:rsid w:val="003E48B9"/>
    <w:rsid w:val="00403E86"/>
    <w:rsid w:val="0040738E"/>
    <w:rsid w:val="00453C04"/>
    <w:rsid w:val="00497764"/>
    <w:rsid w:val="004A1B16"/>
    <w:rsid w:val="004B241E"/>
    <w:rsid w:val="0051352E"/>
    <w:rsid w:val="00517DA7"/>
    <w:rsid w:val="00520A33"/>
    <w:rsid w:val="005242E0"/>
    <w:rsid w:val="00527AE4"/>
    <w:rsid w:val="00534450"/>
    <w:rsid w:val="00534B0F"/>
    <w:rsid w:val="0058535E"/>
    <w:rsid w:val="00590756"/>
    <w:rsid w:val="005C50EE"/>
    <w:rsid w:val="005E3917"/>
    <w:rsid w:val="00630DDF"/>
    <w:rsid w:val="006638BF"/>
    <w:rsid w:val="006B4D66"/>
    <w:rsid w:val="006D69A2"/>
    <w:rsid w:val="006E187E"/>
    <w:rsid w:val="006E5D6E"/>
    <w:rsid w:val="006F7FD3"/>
    <w:rsid w:val="00721B03"/>
    <w:rsid w:val="00781E9E"/>
    <w:rsid w:val="007855CC"/>
    <w:rsid w:val="007A5B7F"/>
    <w:rsid w:val="007B1ABA"/>
    <w:rsid w:val="007B74C5"/>
    <w:rsid w:val="007E7835"/>
    <w:rsid w:val="00832A5A"/>
    <w:rsid w:val="008507C1"/>
    <w:rsid w:val="00850B4E"/>
    <w:rsid w:val="00861934"/>
    <w:rsid w:val="008929C4"/>
    <w:rsid w:val="008C5649"/>
    <w:rsid w:val="008E2854"/>
    <w:rsid w:val="008F0AC9"/>
    <w:rsid w:val="0090414E"/>
    <w:rsid w:val="00907E62"/>
    <w:rsid w:val="00930CDA"/>
    <w:rsid w:val="0093473D"/>
    <w:rsid w:val="0095636C"/>
    <w:rsid w:val="00972F57"/>
    <w:rsid w:val="00990D34"/>
    <w:rsid w:val="00995280"/>
    <w:rsid w:val="00A13341"/>
    <w:rsid w:val="00A22849"/>
    <w:rsid w:val="00A24E6E"/>
    <w:rsid w:val="00A43694"/>
    <w:rsid w:val="00A47339"/>
    <w:rsid w:val="00A56FC7"/>
    <w:rsid w:val="00A66B4A"/>
    <w:rsid w:val="00A72575"/>
    <w:rsid w:val="00A74071"/>
    <w:rsid w:val="00A80DAE"/>
    <w:rsid w:val="00AA124A"/>
    <w:rsid w:val="00AA2A96"/>
    <w:rsid w:val="00B100CC"/>
    <w:rsid w:val="00B14B2B"/>
    <w:rsid w:val="00B256B9"/>
    <w:rsid w:val="00B6689D"/>
    <w:rsid w:val="00B72368"/>
    <w:rsid w:val="00BA7020"/>
    <w:rsid w:val="00BC2126"/>
    <w:rsid w:val="00BD3050"/>
    <w:rsid w:val="00C52AF9"/>
    <w:rsid w:val="00C54D58"/>
    <w:rsid w:val="00C573E1"/>
    <w:rsid w:val="00C8312A"/>
    <w:rsid w:val="00C95DF6"/>
    <w:rsid w:val="00CB0EC5"/>
    <w:rsid w:val="00CC22D2"/>
    <w:rsid w:val="00CD0DEA"/>
    <w:rsid w:val="00D130F1"/>
    <w:rsid w:val="00D4245A"/>
    <w:rsid w:val="00D57092"/>
    <w:rsid w:val="00D74742"/>
    <w:rsid w:val="00D83B15"/>
    <w:rsid w:val="00DA1B7B"/>
    <w:rsid w:val="00DB2AF9"/>
    <w:rsid w:val="00DB79DF"/>
    <w:rsid w:val="00DD764B"/>
    <w:rsid w:val="00DF153F"/>
    <w:rsid w:val="00DF4D24"/>
    <w:rsid w:val="00E41DFD"/>
    <w:rsid w:val="00E47008"/>
    <w:rsid w:val="00E866AC"/>
    <w:rsid w:val="00EA32F7"/>
    <w:rsid w:val="00EA67FC"/>
    <w:rsid w:val="00EC7AB5"/>
    <w:rsid w:val="00ED0DA9"/>
    <w:rsid w:val="00ED3309"/>
    <w:rsid w:val="00EE22C2"/>
    <w:rsid w:val="00F230CD"/>
    <w:rsid w:val="00F438F7"/>
    <w:rsid w:val="00F51C18"/>
    <w:rsid w:val="00F70896"/>
    <w:rsid w:val="00F87F50"/>
    <w:rsid w:val="00FA31E2"/>
    <w:rsid w:val="00FA50A5"/>
    <w:rsid w:val="00FB0E56"/>
    <w:rsid w:val="00FF5B70"/>
    <w:rsid w:val="00FF5BB9"/>
    <w:rsid w:val="00FF61BE"/>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6865"/>
    <o:shapelayout v:ext="edit">
      <o:idmap v:ext="edit" data="1"/>
    </o:shapelayout>
  </w:shapeDefaults>
  <w:decimalSymbol w:val="."/>
  <w:listSeparator w:val=","/>
  <w14:docId w14:val="16A3668D"/>
  <w14:defaultImageDpi w14:val="33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1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2AF9"/>
    <w:pPr>
      <w:spacing w:after="120" w:line="240" w:lineRule="auto"/>
    </w:pPr>
    <w:rPr>
      <w:sz w:val="20"/>
    </w:rPr>
  </w:style>
  <w:style w:type="paragraph" w:styleId="Heading1">
    <w:name w:val="heading 1"/>
    <w:basedOn w:val="Normal"/>
    <w:next w:val="Normal"/>
    <w:link w:val="Heading1Char"/>
    <w:uiPriority w:val="9"/>
    <w:qFormat/>
    <w:rsid w:val="00126DDF"/>
    <w:pPr>
      <w:keepNext/>
      <w:keepLines/>
      <w:outlineLvl w:val="0"/>
    </w:pPr>
    <w:rPr>
      <w:rFonts w:ascii="Calibri" w:eastAsiaTheme="majorEastAsia" w:hAnsi="Calibri" w:cstheme="majorBidi"/>
      <w:b/>
      <w:color w:val="051532"/>
      <w:sz w:val="34"/>
      <w:szCs w:val="32"/>
    </w:rPr>
  </w:style>
  <w:style w:type="paragraph" w:styleId="Heading2">
    <w:name w:val="heading 2"/>
    <w:basedOn w:val="Normal"/>
    <w:next w:val="Normal"/>
    <w:link w:val="Heading2Char"/>
    <w:uiPriority w:val="9"/>
    <w:unhideWhenUsed/>
    <w:qFormat/>
    <w:rsid w:val="00126DDF"/>
    <w:pPr>
      <w:keepNext/>
      <w:keepLines/>
      <w:spacing w:before="240"/>
      <w:outlineLvl w:val="1"/>
    </w:pPr>
    <w:rPr>
      <w:rFonts w:ascii="Calibri" w:eastAsiaTheme="majorEastAsia" w:hAnsi="Calibri" w:cstheme="majorBidi"/>
      <w:b/>
      <w:color w:val="0E77CD"/>
      <w:sz w:val="28"/>
      <w:szCs w:val="26"/>
    </w:rPr>
  </w:style>
  <w:style w:type="paragraph" w:styleId="Heading3">
    <w:name w:val="heading 3"/>
    <w:basedOn w:val="Normal"/>
    <w:next w:val="Normal"/>
    <w:link w:val="Heading3Char"/>
    <w:uiPriority w:val="9"/>
    <w:unhideWhenUsed/>
    <w:qFormat/>
    <w:rsid w:val="00126DDF"/>
    <w:pPr>
      <w:keepNext/>
      <w:keepLines/>
      <w:spacing w:before="240"/>
      <w:outlineLvl w:val="2"/>
    </w:pPr>
    <w:rPr>
      <w:rFonts w:ascii="Calibri" w:eastAsiaTheme="majorEastAsia" w:hAnsi="Calibri" w:cstheme="majorBidi"/>
      <w:b/>
      <w:color w:val="051532"/>
      <w:sz w:val="24"/>
      <w:szCs w:val="24"/>
    </w:rPr>
  </w:style>
  <w:style w:type="paragraph" w:styleId="Heading4">
    <w:name w:val="heading 4"/>
    <w:basedOn w:val="Normal"/>
    <w:next w:val="Normal"/>
    <w:link w:val="Heading4Char"/>
    <w:uiPriority w:val="9"/>
    <w:unhideWhenUsed/>
    <w:qFormat/>
    <w:rsid w:val="00126DDF"/>
    <w:pPr>
      <w:keepNext/>
      <w:keepLines/>
      <w:spacing w:before="240"/>
      <w:outlineLvl w:val="3"/>
    </w:pPr>
    <w:rPr>
      <w:rFonts w:ascii="Calibri" w:eastAsiaTheme="majorEastAsia" w:hAnsi="Calibri" w:cstheme="majorBidi"/>
      <w:b/>
      <w:iCs/>
      <w:color w:val="0E77CD"/>
    </w:rPr>
  </w:style>
  <w:style w:type="paragraph" w:styleId="Heading5">
    <w:name w:val="heading 5"/>
    <w:basedOn w:val="Normal"/>
    <w:next w:val="Normal"/>
    <w:link w:val="Heading5Char"/>
    <w:uiPriority w:val="9"/>
    <w:unhideWhenUsed/>
    <w:qFormat/>
    <w:rsid w:val="00126DDF"/>
    <w:pPr>
      <w:keepNext/>
      <w:keepLines/>
      <w:spacing w:before="240"/>
      <w:outlineLvl w:val="4"/>
    </w:pPr>
    <w:rPr>
      <w:rFonts w:ascii="Calibri" w:eastAsiaTheme="majorEastAsia" w:hAnsi="Calibri" w:cstheme="majorBidi"/>
      <w:b/>
      <w:i/>
      <w:color w:val="051532"/>
    </w:rPr>
  </w:style>
  <w:style w:type="paragraph" w:styleId="Heading6">
    <w:name w:val="heading 6"/>
    <w:basedOn w:val="Normal"/>
    <w:next w:val="Normal"/>
    <w:link w:val="Heading6Char"/>
    <w:uiPriority w:val="9"/>
    <w:unhideWhenUsed/>
    <w:qFormat/>
    <w:rsid w:val="00126DDF"/>
    <w:pPr>
      <w:keepNext/>
      <w:keepLines/>
      <w:spacing w:before="240"/>
      <w:outlineLvl w:val="5"/>
    </w:pPr>
    <w:rPr>
      <w:rFonts w:ascii="Calibri" w:eastAsiaTheme="majorEastAsia" w:hAnsi="Calibri" w:cstheme="majorBidi"/>
      <w:b/>
      <w:i/>
      <w:color w:val="0E77C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7"/>
    <w:qFormat/>
    <w:rsid w:val="003D7F40"/>
    <w:pPr>
      <w:spacing w:before="9600" w:after="0"/>
      <w:jc w:val="right"/>
    </w:pPr>
    <w:rPr>
      <w:rFonts w:ascii="Calibri" w:eastAsiaTheme="majorEastAsia" w:hAnsi="Calibri" w:cstheme="majorBidi"/>
      <w:b/>
      <w:color w:val="FFFFFF" w:themeColor="background1"/>
      <w:spacing w:val="-10"/>
      <w:kern w:val="28"/>
      <w:sz w:val="52"/>
      <w:szCs w:val="56"/>
    </w:rPr>
  </w:style>
  <w:style w:type="character" w:customStyle="1" w:styleId="TitleChar">
    <w:name w:val="Title Char"/>
    <w:basedOn w:val="DefaultParagraphFont"/>
    <w:link w:val="Title"/>
    <w:uiPriority w:val="7"/>
    <w:rsid w:val="003D7F40"/>
    <w:rPr>
      <w:rFonts w:ascii="Calibri" w:eastAsiaTheme="majorEastAsia" w:hAnsi="Calibri" w:cstheme="majorBidi"/>
      <w:b/>
      <w:color w:val="FFFFFF" w:themeColor="background1"/>
      <w:spacing w:val="-10"/>
      <w:kern w:val="28"/>
      <w:sz w:val="52"/>
      <w:szCs w:val="56"/>
    </w:rPr>
  </w:style>
  <w:style w:type="paragraph" w:styleId="Subtitle">
    <w:name w:val="Subtitle"/>
    <w:basedOn w:val="Normal"/>
    <w:next w:val="Normal"/>
    <w:link w:val="SubtitleChar"/>
    <w:uiPriority w:val="8"/>
    <w:qFormat/>
    <w:rsid w:val="008929C4"/>
    <w:pPr>
      <w:numPr>
        <w:ilvl w:val="1"/>
      </w:numPr>
      <w:spacing w:after="0"/>
      <w:jc w:val="right"/>
    </w:pPr>
    <w:rPr>
      <w:rFonts w:ascii="Calibri" w:eastAsiaTheme="minorEastAsia" w:hAnsi="Calibri"/>
      <w:b/>
      <w:color w:val="0E77CD"/>
      <w:spacing w:val="15"/>
      <w:sz w:val="44"/>
    </w:rPr>
  </w:style>
  <w:style w:type="character" w:customStyle="1" w:styleId="SubtitleChar">
    <w:name w:val="Subtitle Char"/>
    <w:basedOn w:val="DefaultParagraphFont"/>
    <w:link w:val="Subtitle"/>
    <w:uiPriority w:val="8"/>
    <w:rsid w:val="008929C4"/>
    <w:rPr>
      <w:rFonts w:ascii="Calibri" w:eastAsiaTheme="minorEastAsia" w:hAnsi="Calibri"/>
      <w:b/>
      <w:color w:val="0E77CD"/>
      <w:spacing w:val="15"/>
      <w:sz w:val="44"/>
    </w:rPr>
  </w:style>
  <w:style w:type="character" w:customStyle="1" w:styleId="Heading1Char">
    <w:name w:val="Heading 1 Char"/>
    <w:basedOn w:val="DefaultParagraphFont"/>
    <w:link w:val="Heading1"/>
    <w:uiPriority w:val="9"/>
    <w:rsid w:val="00126DDF"/>
    <w:rPr>
      <w:rFonts w:ascii="Calibri" w:eastAsiaTheme="majorEastAsia" w:hAnsi="Calibri" w:cstheme="majorBidi"/>
      <w:b/>
      <w:color w:val="051532"/>
      <w:sz w:val="34"/>
      <w:szCs w:val="32"/>
    </w:rPr>
  </w:style>
  <w:style w:type="character" w:customStyle="1" w:styleId="Heading2Char">
    <w:name w:val="Heading 2 Char"/>
    <w:basedOn w:val="DefaultParagraphFont"/>
    <w:link w:val="Heading2"/>
    <w:uiPriority w:val="9"/>
    <w:rsid w:val="00126DDF"/>
    <w:rPr>
      <w:rFonts w:ascii="Calibri" w:eastAsiaTheme="majorEastAsia" w:hAnsi="Calibri" w:cstheme="majorBidi"/>
      <w:b/>
      <w:color w:val="0E77CD"/>
      <w:sz w:val="28"/>
      <w:szCs w:val="26"/>
    </w:rPr>
  </w:style>
  <w:style w:type="character" w:customStyle="1" w:styleId="Heading3Char">
    <w:name w:val="Heading 3 Char"/>
    <w:basedOn w:val="DefaultParagraphFont"/>
    <w:link w:val="Heading3"/>
    <w:uiPriority w:val="9"/>
    <w:rsid w:val="00126DDF"/>
    <w:rPr>
      <w:rFonts w:ascii="Calibri" w:eastAsiaTheme="majorEastAsia" w:hAnsi="Calibri" w:cstheme="majorBidi"/>
      <w:b/>
      <w:color w:val="051532"/>
      <w:sz w:val="24"/>
      <w:szCs w:val="24"/>
    </w:rPr>
  </w:style>
  <w:style w:type="character" w:customStyle="1" w:styleId="Heading4Char">
    <w:name w:val="Heading 4 Char"/>
    <w:basedOn w:val="DefaultParagraphFont"/>
    <w:link w:val="Heading4"/>
    <w:uiPriority w:val="9"/>
    <w:rsid w:val="00126DDF"/>
    <w:rPr>
      <w:rFonts w:ascii="Calibri" w:eastAsiaTheme="majorEastAsia" w:hAnsi="Calibri" w:cstheme="majorBidi"/>
      <w:b/>
      <w:iCs/>
      <w:color w:val="0E77CD"/>
      <w:sz w:val="20"/>
    </w:rPr>
  </w:style>
  <w:style w:type="character" w:customStyle="1" w:styleId="Heading5Char">
    <w:name w:val="Heading 5 Char"/>
    <w:basedOn w:val="DefaultParagraphFont"/>
    <w:link w:val="Heading5"/>
    <w:uiPriority w:val="9"/>
    <w:rsid w:val="00126DDF"/>
    <w:rPr>
      <w:rFonts w:ascii="Calibri" w:eastAsiaTheme="majorEastAsia" w:hAnsi="Calibri" w:cstheme="majorBidi"/>
      <w:b/>
      <w:i/>
      <w:color w:val="051532"/>
      <w:sz w:val="20"/>
    </w:rPr>
  </w:style>
  <w:style w:type="character" w:customStyle="1" w:styleId="Heading6Char">
    <w:name w:val="Heading 6 Char"/>
    <w:basedOn w:val="DefaultParagraphFont"/>
    <w:link w:val="Heading6"/>
    <w:uiPriority w:val="9"/>
    <w:rsid w:val="00126DDF"/>
    <w:rPr>
      <w:rFonts w:ascii="Calibri" w:eastAsiaTheme="majorEastAsia" w:hAnsi="Calibri" w:cstheme="majorBidi"/>
      <w:b/>
      <w:i/>
      <w:color w:val="0E77CD"/>
      <w:sz w:val="20"/>
    </w:rPr>
  </w:style>
  <w:style w:type="character" w:styleId="Hyperlink">
    <w:name w:val="Hyperlink"/>
    <w:basedOn w:val="DefaultParagraphFont"/>
    <w:uiPriority w:val="99"/>
    <w:unhideWhenUsed/>
    <w:qFormat/>
    <w:rsid w:val="00126DDF"/>
    <w:rPr>
      <w:color w:val="051532"/>
      <w:u w:val="single"/>
    </w:rPr>
  </w:style>
  <w:style w:type="character" w:customStyle="1" w:styleId="UnresolvedMention1">
    <w:name w:val="Unresolved Mention1"/>
    <w:basedOn w:val="DefaultParagraphFont"/>
    <w:uiPriority w:val="99"/>
    <w:semiHidden/>
    <w:unhideWhenUsed/>
    <w:rsid w:val="00B100CC"/>
    <w:rPr>
      <w:color w:val="605E5C"/>
      <w:shd w:val="clear" w:color="auto" w:fill="E1DFDD"/>
    </w:rPr>
  </w:style>
  <w:style w:type="character" w:styleId="Strong">
    <w:name w:val="Strong"/>
    <w:basedOn w:val="DefaultParagraphFont"/>
    <w:uiPriority w:val="11"/>
    <w:qFormat/>
    <w:rsid w:val="00B100CC"/>
    <w:rPr>
      <w:b/>
      <w:bCs/>
    </w:rPr>
  </w:style>
  <w:style w:type="table" w:styleId="TableGrid">
    <w:name w:val="Table Grid"/>
    <w:basedOn w:val="TableNormal"/>
    <w:uiPriority w:val="39"/>
    <w:rsid w:val="00B100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qFormat/>
    <w:rsid w:val="00126DDF"/>
    <w:pPr>
      <w:spacing w:before="240"/>
    </w:pPr>
    <w:rPr>
      <w:b/>
      <w:iCs/>
      <w:szCs w:val="18"/>
    </w:rPr>
  </w:style>
  <w:style w:type="paragraph" w:styleId="Quote">
    <w:name w:val="Quote"/>
    <w:basedOn w:val="Normal"/>
    <w:next w:val="Normal"/>
    <w:link w:val="QuoteChar"/>
    <w:uiPriority w:val="29"/>
    <w:qFormat/>
    <w:rsid w:val="006B4D66"/>
    <w:pPr>
      <w:spacing w:before="200" w:after="360"/>
      <w:ind w:left="567" w:right="567"/>
    </w:pPr>
    <w:rPr>
      <w:i/>
      <w:iCs/>
    </w:rPr>
  </w:style>
  <w:style w:type="character" w:customStyle="1" w:styleId="QuoteChar">
    <w:name w:val="Quote Char"/>
    <w:basedOn w:val="DefaultParagraphFont"/>
    <w:link w:val="Quote"/>
    <w:uiPriority w:val="29"/>
    <w:rsid w:val="006B4D66"/>
    <w:rPr>
      <w:i/>
      <w:iCs/>
      <w:sz w:val="20"/>
    </w:rPr>
  </w:style>
  <w:style w:type="paragraph" w:customStyle="1" w:styleId="Source">
    <w:name w:val="Source"/>
    <w:basedOn w:val="Normal"/>
    <w:uiPriority w:val="17"/>
    <w:qFormat/>
    <w:rsid w:val="00126DDF"/>
    <w:pPr>
      <w:spacing w:after="360"/>
    </w:pPr>
    <w:rPr>
      <w:sz w:val="18"/>
    </w:rPr>
  </w:style>
  <w:style w:type="table" w:customStyle="1" w:styleId="DESE">
    <w:name w:val="DESE"/>
    <w:basedOn w:val="TableNormal"/>
    <w:uiPriority w:val="99"/>
    <w:rsid w:val="00126DDF"/>
    <w:pPr>
      <w:spacing w:after="120"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45" w:type="dxa"/>
      </w:tcMar>
      <w:vAlign w:val="center"/>
    </w:tcPr>
    <w:tblStylePr w:type="firstRow">
      <w:rPr>
        <w:rFonts w:ascii="Calibri" w:hAnsi="Calibri"/>
        <w:b/>
        <w:color w:val="FFFFFF" w:themeColor="background1"/>
      </w:rPr>
      <w:tblPr/>
      <w:tcPr>
        <w:shd w:val="clear" w:color="auto" w:fill="051532"/>
      </w:tcPr>
    </w:tblStylePr>
    <w:tblStylePr w:type="firstCol">
      <w:rPr>
        <w:b w:val="0"/>
      </w:rPr>
    </w:tblStylePr>
    <w:tblStylePr w:type="nwCell">
      <w:rPr>
        <w:b w:val="0"/>
      </w:rPr>
    </w:tblStylePr>
  </w:style>
  <w:style w:type="paragraph" w:styleId="ListParagraph">
    <w:name w:val="List Paragraph"/>
    <w:basedOn w:val="Normal"/>
    <w:uiPriority w:val="34"/>
    <w:qFormat/>
    <w:rsid w:val="00A56FC7"/>
    <w:pPr>
      <w:spacing w:line="360" w:lineRule="auto"/>
      <w:ind w:left="720"/>
      <w:contextualSpacing/>
    </w:pPr>
  </w:style>
  <w:style w:type="paragraph" w:styleId="ListNumber">
    <w:name w:val="List Number"/>
    <w:basedOn w:val="ListParagraph"/>
    <w:uiPriority w:val="99"/>
    <w:unhideWhenUsed/>
    <w:qFormat/>
    <w:rsid w:val="006B4D66"/>
    <w:pPr>
      <w:numPr>
        <w:numId w:val="16"/>
      </w:numPr>
      <w:spacing w:line="240" w:lineRule="auto"/>
    </w:pPr>
  </w:style>
  <w:style w:type="paragraph" w:styleId="ListBullet">
    <w:name w:val="List Bullet"/>
    <w:basedOn w:val="ListParagraph"/>
    <w:uiPriority w:val="99"/>
    <w:unhideWhenUsed/>
    <w:qFormat/>
    <w:rsid w:val="006B4D66"/>
    <w:pPr>
      <w:numPr>
        <w:numId w:val="12"/>
      </w:numPr>
      <w:spacing w:line="240" w:lineRule="auto"/>
      <w:ind w:left="284" w:hanging="284"/>
    </w:pPr>
  </w:style>
  <w:style w:type="paragraph" w:styleId="List">
    <w:name w:val="List"/>
    <w:basedOn w:val="ListBullet"/>
    <w:uiPriority w:val="99"/>
    <w:unhideWhenUsed/>
    <w:qFormat/>
    <w:rsid w:val="00A56FC7"/>
    <w:pPr>
      <w:numPr>
        <w:numId w:val="13"/>
      </w:numPr>
    </w:pPr>
  </w:style>
  <w:style w:type="paragraph" w:styleId="Header">
    <w:name w:val="header"/>
    <w:basedOn w:val="Normal"/>
    <w:link w:val="HeaderChar"/>
    <w:uiPriority w:val="99"/>
    <w:unhideWhenUsed/>
    <w:rsid w:val="0051352E"/>
    <w:pPr>
      <w:tabs>
        <w:tab w:val="center" w:pos="4513"/>
        <w:tab w:val="right" w:pos="9026"/>
      </w:tabs>
      <w:spacing w:after="0"/>
    </w:pPr>
  </w:style>
  <w:style w:type="character" w:customStyle="1" w:styleId="HeaderChar">
    <w:name w:val="Header Char"/>
    <w:basedOn w:val="DefaultParagraphFont"/>
    <w:link w:val="Header"/>
    <w:uiPriority w:val="99"/>
    <w:rsid w:val="0051352E"/>
  </w:style>
  <w:style w:type="paragraph" w:styleId="Footer">
    <w:name w:val="footer"/>
    <w:basedOn w:val="Normal"/>
    <w:link w:val="FooterChar"/>
    <w:uiPriority w:val="99"/>
    <w:unhideWhenUsed/>
    <w:rsid w:val="008929C4"/>
    <w:pPr>
      <w:tabs>
        <w:tab w:val="center" w:pos="4513"/>
        <w:tab w:val="right" w:pos="9026"/>
      </w:tabs>
      <w:spacing w:after="0"/>
    </w:pPr>
    <w:rPr>
      <w:sz w:val="18"/>
    </w:rPr>
  </w:style>
  <w:style w:type="character" w:customStyle="1" w:styleId="FooterChar">
    <w:name w:val="Footer Char"/>
    <w:basedOn w:val="DefaultParagraphFont"/>
    <w:link w:val="Footer"/>
    <w:uiPriority w:val="99"/>
    <w:rsid w:val="008929C4"/>
    <w:rPr>
      <w:sz w:val="18"/>
    </w:rPr>
  </w:style>
  <w:style w:type="paragraph" w:styleId="TOC1">
    <w:name w:val="toc 1"/>
    <w:basedOn w:val="Normal"/>
    <w:next w:val="Normal"/>
    <w:autoRedefine/>
    <w:uiPriority w:val="39"/>
    <w:unhideWhenUsed/>
    <w:rsid w:val="00497764"/>
    <w:pPr>
      <w:spacing w:after="100"/>
    </w:pPr>
    <w:rPr>
      <w:b/>
    </w:rPr>
  </w:style>
  <w:style w:type="paragraph" w:styleId="TOC2">
    <w:name w:val="toc 2"/>
    <w:basedOn w:val="Normal"/>
    <w:next w:val="Normal"/>
    <w:autoRedefine/>
    <w:uiPriority w:val="39"/>
    <w:unhideWhenUsed/>
    <w:rsid w:val="00497764"/>
    <w:pPr>
      <w:spacing w:after="100"/>
      <w:ind w:left="220"/>
    </w:pPr>
  </w:style>
  <w:style w:type="paragraph" w:styleId="TOC3">
    <w:name w:val="toc 3"/>
    <w:basedOn w:val="Normal"/>
    <w:next w:val="Normal"/>
    <w:autoRedefine/>
    <w:uiPriority w:val="39"/>
    <w:unhideWhenUsed/>
    <w:rsid w:val="00497764"/>
    <w:pPr>
      <w:spacing w:after="100"/>
      <w:ind w:left="440"/>
    </w:pPr>
  </w:style>
  <w:style w:type="paragraph" w:styleId="TOCHeading">
    <w:name w:val="TOC Heading"/>
    <w:basedOn w:val="Heading1"/>
    <w:next w:val="Normal"/>
    <w:uiPriority w:val="39"/>
    <w:unhideWhenUsed/>
    <w:qFormat/>
    <w:rsid w:val="008929C4"/>
    <w:pPr>
      <w:spacing w:after="480"/>
      <w:outlineLvl w:val="9"/>
    </w:pPr>
  </w:style>
  <w:style w:type="paragraph" w:styleId="BalloonText">
    <w:name w:val="Balloon Text"/>
    <w:basedOn w:val="Normal"/>
    <w:link w:val="BalloonTextChar"/>
    <w:uiPriority w:val="99"/>
    <w:semiHidden/>
    <w:unhideWhenUsed/>
    <w:rsid w:val="00DB79DF"/>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79DF"/>
    <w:rPr>
      <w:rFonts w:ascii="Segoe UI" w:hAnsi="Segoe UI" w:cs="Segoe UI"/>
      <w:sz w:val="18"/>
      <w:szCs w:val="18"/>
    </w:rPr>
  </w:style>
  <w:style w:type="paragraph" w:customStyle="1" w:styleId="numberedpara">
    <w:name w:val="numbered para"/>
    <w:basedOn w:val="Normal"/>
    <w:rsid w:val="007855CC"/>
    <w:pPr>
      <w:numPr>
        <w:numId w:val="14"/>
      </w:numPr>
      <w:spacing w:before="120" w:after="0"/>
    </w:pPr>
    <w:rPr>
      <w:rFonts w:ascii="Calibri" w:hAnsi="Calibri" w:cs="Calibri"/>
      <w:lang w:eastAsia="en-AU"/>
    </w:rPr>
  </w:style>
  <w:style w:type="character" w:styleId="FollowedHyperlink">
    <w:name w:val="FollowedHyperlink"/>
    <w:basedOn w:val="DefaultParagraphFont"/>
    <w:uiPriority w:val="99"/>
    <w:semiHidden/>
    <w:unhideWhenUsed/>
    <w:rsid w:val="0095636C"/>
    <w:rPr>
      <w:color w:val="051532" w:themeColor="followedHyperlink"/>
      <w:u w:val="single"/>
    </w:rPr>
  </w:style>
  <w:style w:type="paragraph" w:styleId="ListNumber2">
    <w:name w:val="List Number 2"/>
    <w:basedOn w:val="Normal"/>
    <w:uiPriority w:val="99"/>
    <w:unhideWhenUsed/>
    <w:rsid w:val="002D47D5"/>
    <w:pPr>
      <w:numPr>
        <w:ilvl w:val="1"/>
        <w:numId w:val="16"/>
      </w:numPr>
      <w:ind w:left="738" w:hanging="454"/>
      <w:contextualSpacing/>
    </w:pPr>
  </w:style>
  <w:style w:type="paragraph" w:styleId="ListBullet2">
    <w:name w:val="List Bullet 2"/>
    <w:basedOn w:val="Normal"/>
    <w:uiPriority w:val="99"/>
    <w:semiHidden/>
    <w:unhideWhenUsed/>
    <w:rsid w:val="006B4D66"/>
    <w:pPr>
      <w:numPr>
        <w:numId w:val="2"/>
      </w:numPr>
      <w:ind w:left="568" w:hanging="284"/>
      <w:contextualSpacing/>
    </w:pPr>
  </w:style>
  <w:style w:type="paragraph" w:styleId="ListNumber3">
    <w:name w:val="List Number 3"/>
    <w:basedOn w:val="Normal"/>
    <w:uiPriority w:val="99"/>
    <w:unhideWhenUsed/>
    <w:rsid w:val="002D47D5"/>
    <w:pPr>
      <w:numPr>
        <w:ilvl w:val="2"/>
        <w:numId w:val="16"/>
      </w:numPr>
      <w:ind w:left="1361" w:hanging="624"/>
      <w:contextualSpacing/>
    </w:pPr>
  </w:style>
  <w:style w:type="paragraph" w:styleId="ListNumber4">
    <w:name w:val="List Number 4"/>
    <w:basedOn w:val="Normal"/>
    <w:uiPriority w:val="99"/>
    <w:unhideWhenUsed/>
    <w:rsid w:val="002D47D5"/>
    <w:pPr>
      <w:numPr>
        <w:ilvl w:val="3"/>
        <w:numId w:val="16"/>
      </w:numPr>
      <w:ind w:left="2155" w:hanging="794"/>
      <w:contextualSpacing/>
    </w:pPr>
  </w:style>
  <w:style w:type="paragraph" w:customStyle="1" w:styleId="Intro">
    <w:name w:val="Intro"/>
    <w:next w:val="Normal"/>
    <w:qFormat/>
    <w:rsid w:val="00DB2AF9"/>
    <w:rPr>
      <w:rFonts w:ascii="Calibri" w:eastAsiaTheme="majorEastAsia" w:hAnsi="Calibri" w:cstheme="majorBidi"/>
      <w:b/>
      <w:color w:val="0E77CD"/>
      <w:sz w:val="28"/>
      <w:szCs w:val="26"/>
    </w:rPr>
  </w:style>
  <w:style w:type="paragraph" w:customStyle="1" w:styleId="Intro2">
    <w:name w:val="Intro 2"/>
    <w:next w:val="Normal"/>
    <w:qFormat/>
    <w:rsid w:val="00DB2AF9"/>
    <w:rPr>
      <w:rFonts w:ascii="Calibri" w:eastAsiaTheme="majorEastAsia" w:hAnsi="Calibri" w:cstheme="majorBidi"/>
      <w:b/>
      <w:color w:val="05153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4.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sv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sv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_rels/footer4.xml.rels><?xml version="1.0" encoding="UTF-8" standalone="yes"?>
<Relationships xmlns="http://schemas.openxmlformats.org/package/2006/relationships"><Relationship Id="rId1" Type="http://schemas.openxmlformats.org/officeDocument/2006/relationships/image" Target="media/image26.jpg"/></Relationships>
</file>

<file path=word/theme/theme1.xml><?xml version="1.0" encoding="utf-8"?>
<a:theme xmlns:a="http://schemas.openxmlformats.org/drawingml/2006/main" name="Office Theme">
  <a:themeElements>
    <a:clrScheme name="Workforce Australia Palette">
      <a:dk1>
        <a:srgbClr val="051532"/>
      </a:dk1>
      <a:lt1>
        <a:sysClr val="window" lastClr="FFFFFF"/>
      </a:lt1>
      <a:dk2>
        <a:srgbClr val="0076BD"/>
      </a:dk2>
      <a:lt2>
        <a:srgbClr val="FFFFFF"/>
      </a:lt2>
      <a:accent1>
        <a:srgbClr val="051532"/>
      </a:accent1>
      <a:accent2>
        <a:srgbClr val="0076BD"/>
      </a:accent2>
      <a:accent3>
        <a:srgbClr val="497537"/>
      </a:accent3>
      <a:accent4>
        <a:srgbClr val="006170"/>
      </a:accent4>
      <a:accent5>
        <a:srgbClr val="55B5B1"/>
      </a:accent5>
      <a:accent6>
        <a:srgbClr val="63B6CF"/>
      </a:accent6>
      <a:hlink>
        <a:srgbClr val="0076BD"/>
      </a:hlink>
      <a:folHlink>
        <a:srgbClr val="05153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81083-EB5D-4289-8B6A-CA586669A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3972</Words>
  <Characters>22645</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2022-07-06T02:24:00Z</dcterms:created>
  <dcterms:modified xsi:type="dcterms:W3CDTF">2022-08-21T23:42:00Z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9d889eb-932f-4752-8739-64d25806ef64_Enabled">
    <vt:lpwstr>true</vt:lpwstr>
  </property>
  <property fmtid="{D5CDD505-2E9C-101B-9397-08002B2CF9AE}" pid="3" name="MSIP_Label_79d889eb-932f-4752-8739-64d25806ef64_SetDate">
    <vt:lpwstr>2022-07-06T02:27:22Z</vt:lpwstr>
  </property>
  <property fmtid="{D5CDD505-2E9C-101B-9397-08002B2CF9AE}" pid="4" name="MSIP_Label_79d889eb-932f-4752-8739-64d25806ef64_Method">
    <vt:lpwstr>Privileged</vt:lpwstr>
  </property>
  <property fmtid="{D5CDD505-2E9C-101B-9397-08002B2CF9AE}" pid="5" name="MSIP_Label_79d889eb-932f-4752-8739-64d25806ef64_Name">
    <vt:lpwstr>79d889eb-932f-4752-8739-64d25806ef64</vt:lpwstr>
  </property>
  <property fmtid="{D5CDD505-2E9C-101B-9397-08002B2CF9AE}" pid="6" name="MSIP_Label_79d889eb-932f-4752-8739-64d25806ef64_SiteId">
    <vt:lpwstr>dd0cfd15-4558-4b12-8bad-ea26984fc417</vt:lpwstr>
  </property>
  <property fmtid="{D5CDD505-2E9C-101B-9397-08002B2CF9AE}" pid="7" name="MSIP_Label_79d889eb-932f-4752-8739-64d25806ef64_ActionId">
    <vt:lpwstr>8f2e064e-abe6-4995-898e-df11e3dd00a6</vt:lpwstr>
  </property>
  <property fmtid="{D5CDD505-2E9C-101B-9397-08002B2CF9AE}" pid="8" name="MSIP_Label_79d889eb-932f-4752-8739-64d25806ef64_ContentBits">
    <vt:lpwstr>0</vt:lpwstr>
  </property>
</Properties>
</file>